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8C956" w14:textId="77777777" w:rsidR="00DB295F" w:rsidRPr="004E1498" w:rsidRDefault="00DB295F" w:rsidP="00A318B6">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6EFC06E4" w14:textId="51DEC9B7" w:rsidR="004E1498" w:rsidRPr="006062F9" w:rsidRDefault="009A0078" w:rsidP="00A318B6">
      <w:pPr>
        <w:pStyle w:val="Nzev"/>
        <w:keepLines w:val="0"/>
        <w:widowControl w:val="0"/>
        <w:suppressAutoHyphens w:val="0"/>
        <w:spacing w:line="276" w:lineRule="auto"/>
        <w:jc w:val="both"/>
      </w:pPr>
      <w:r w:rsidRPr="006062F9">
        <w:t xml:space="preserve">Smlouva o </w:t>
      </w:r>
      <w:r w:rsidR="00A52B36" w:rsidRPr="006062F9">
        <w:t>poskytování služeb</w:t>
      </w:r>
      <w:r w:rsidR="00503B7A" w:rsidRPr="006062F9">
        <w:t xml:space="preserve"> </w:t>
      </w:r>
    </w:p>
    <w:p w14:paraId="20AEADFD" w14:textId="77777777" w:rsidR="00503B7A" w:rsidRPr="00503B7A" w:rsidRDefault="00503B7A" w:rsidP="00A318B6">
      <w:pPr>
        <w:widowControl w:val="0"/>
        <w:spacing w:line="276" w:lineRule="auto"/>
        <w:jc w:val="both"/>
        <w:rPr>
          <w:highlight w:val="yellow"/>
        </w:rPr>
      </w:pPr>
    </w:p>
    <w:p w14:paraId="36590FA2" w14:textId="4948375D" w:rsidR="00503B7A" w:rsidRDefault="00503B7A" w:rsidP="00721C4A">
      <w:pPr>
        <w:widowControl w:val="0"/>
        <w:spacing w:after="0" w:line="276" w:lineRule="auto"/>
        <w:rPr>
          <w:rFonts w:ascii="Verdana" w:hAnsi="Verdana"/>
          <w:highlight w:val="yellow"/>
        </w:rPr>
      </w:pPr>
      <w:r w:rsidRPr="00503B7A">
        <w:rPr>
          <w:b/>
          <w:highlight w:val="yellow"/>
        </w:rPr>
        <w:t xml:space="preserve">Číslo smlouvy </w:t>
      </w:r>
      <w:r w:rsidR="00E174B0">
        <w:rPr>
          <w:b/>
          <w:highlight w:val="yellow"/>
        </w:rPr>
        <w:t>O</w:t>
      </w:r>
      <w:r w:rsidRPr="00503B7A">
        <w:rPr>
          <w:b/>
          <w:highlight w:val="yellow"/>
        </w:rPr>
        <w:t>bjednatele</w:t>
      </w:r>
      <w:r w:rsidR="00FE5D55">
        <w:rPr>
          <w:b/>
          <w:highlight w:val="yellow"/>
        </w:rPr>
        <w:t>:</w:t>
      </w:r>
      <w:r w:rsidRPr="00503B7A">
        <w:rPr>
          <w:b/>
          <w:highlight w:val="yellow"/>
        </w:rPr>
        <w:t xml:space="preserve"> </w:t>
      </w:r>
      <w:r w:rsidR="008B24C9">
        <w:rPr>
          <w:rFonts w:ascii="Verdana" w:hAnsi="Verdana" w:cstheme="minorHAnsi"/>
          <w:highlight w:val="yellow"/>
        </w:rPr>
        <w:t>[DOPLNÍ</w:t>
      </w:r>
      <w:r w:rsidR="00DE1EBF">
        <w:rPr>
          <w:rFonts w:ascii="Verdana" w:hAnsi="Verdana" w:cstheme="minorHAnsi"/>
          <w:highlight w:val="yellow"/>
        </w:rPr>
        <w:t xml:space="preserve"> </w:t>
      </w:r>
      <w:r w:rsidR="00F65C01">
        <w:rPr>
          <w:rFonts w:ascii="Verdana" w:hAnsi="Verdana" w:cstheme="minorHAnsi"/>
          <w:highlight w:val="yellow"/>
        </w:rPr>
        <w:t xml:space="preserve">POSKYTOVATEL </w:t>
      </w:r>
      <w:r w:rsidR="00DE1EBF">
        <w:rPr>
          <w:rFonts w:ascii="Verdana" w:hAnsi="Verdana" w:cstheme="minorHAnsi"/>
          <w:highlight w:val="yellow"/>
        </w:rPr>
        <w:t xml:space="preserve">DLE ROZHODNUTÍ </w:t>
      </w:r>
      <w:r w:rsidR="00F65C01">
        <w:rPr>
          <w:rFonts w:ascii="Verdana" w:hAnsi="Verdana" w:cstheme="minorHAnsi"/>
          <w:highlight w:val="yellow"/>
        </w:rPr>
        <w:t>OBJEDNATELE</w:t>
      </w:r>
      <w:r w:rsidR="00DE1EBF">
        <w:rPr>
          <w:rFonts w:ascii="Verdana" w:hAnsi="Verdana" w:cstheme="minorHAnsi"/>
          <w:highlight w:val="yellow"/>
        </w:rPr>
        <w:t xml:space="preserve"> O VÝBĚRU </w:t>
      </w:r>
      <w:r w:rsidR="00F65C01">
        <w:rPr>
          <w:rFonts w:ascii="Verdana" w:hAnsi="Verdana" w:cstheme="minorHAnsi"/>
          <w:highlight w:val="yellow"/>
        </w:rPr>
        <w:t>POSKYTOVATELE</w:t>
      </w:r>
      <w:r w:rsidR="008B24C9" w:rsidRPr="00633D18">
        <w:rPr>
          <w:rFonts w:ascii="Verdana" w:hAnsi="Verdana" w:cstheme="minorHAnsi"/>
          <w:highlight w:val="yellow"/>
        </w:rPr>
        <w:t>]</w:t>
      </w:r>
      <w:r w:rsidR="008B24C9">
        <w:rPr>
          <w:b/>
          <w:highlight w:val="yellow"/>
        </w:rPr>
        <w:br/>
      </w:r>
      <w:r w:rsidRPr="00F65C01">
        <w:rPr>
          <w:b/>
          <w:highlight w:val="yellow"/>
        </w:rPr>
        <w:t xml:space="preserve">Číslo smlouvy </w:t>
      </w:r>
      <w:r w:rsidR="004E7B39" w:rsidRPr="00F65C01">
        <w:rPr>
          <w:b/>
          <w:highlight w:val="yellow"/>
        </w:rPr>
        <w:t>Poskytovatel</w:t>
      </w:r>
      <w:r w:rsidRPr="00F65C01">
        <w:rPr>
          <w:b/>
          <w:highlight w:val="yellow"/>
        </w:rPr>
        <w:t>e</w:t>
      </w:r>
      <w:r w:rsidR="00FE5D55">
        <w:rPr>
          <w:b/>
          <w:highlight w:val="yellow"/>
        </w:rPr>
        <w:t>:</w:t>
      </w:r>
      <w:r w:rsidRPr="00F65C01">
        <w:rPr>
          <w:b/>
          <w:highlight w:val="yellow"/>
        </w:rPr>
        <w:t xml:space="preserve"> </w:t>
      </w:r>
      <w:r w:rsidR="008B24C9" w:rsidRPr="00F65C01">
        <w:rPr>
          <w:rFonts w:ascii="Verdana" w:hAnsi="Verdana"/>
          <w:highlight w:val="yellow"/>
        </w:rPr>
        <w:t>[DOPLNÍ POSKYTOVATEL]</w:t>
      </w:r>
    </w:p>
    <w:p w14:paraId="6DA3DECE" w14:textId="2AF97D8C" w:rsidR="00721C4A" w:rsidRPr="00A54330" w:rsidRDefault="00721C4A" w:rsidP="00721C4A">
      <w:pPr>
        <w:rPr>
          <w:rFonts w:asciiTheme="majorHAnsi" w:hAnsiTheme="majorHAnsi" w:cs="Times New Roman"/>
          <w:bCs/>
          <w:lang w:eastAsia="cs-CZ"/>
        </w:rPr>
      </w:pPr>
    </w:p>
    <w:p w14:paraId="55A13EF4" w14:textId="77777777" w:rsid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w:t>
      </w:r>
      <w:r w:rsidRPr="00721C4A">
        <w:rPr>
          <w:rFonts w:eastAsia="Times New Roman" w:cs="Times New Roman"/>
          <w:b/>
          <w:bCs/>
          <w:i/>
          <w:iCs/>
          <w:lang w:eastAsia="cs-CZ"/>
        </w:rPr>
        <w:t>Občanský zákoník</w:t>
      </w:r>
      <w:r w:rsidRPr="004E1498">
        <w:rPr>
          <w:rFonts w:eastAsia="Times New Roman" w:cs="Times New Roman"/>
          <w:lang w:eastAsia="cs-CZ"/>
        </w:rPr>
        <w:t>“)</w:t>
      </w:r>
    </w:p>
    <w:p w14:paraId="4221676E" w14:textId="77777777" w:rsidR="00721C4A" w:rsidRDefault="00721C4A"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A740929" w14:textId="77777777" w:rsidR="00721C4A" w:rsidRPr="004E1498" w:rsidRDefault="00721C4A" w:rsidP="00721C4A">
      <w:pPr>
        <w:spacing w:after="120"/>
        <w:rPr>
          <w:lang w:eastAsia="cs-CZ"/>
        </w:rPr>
      </w:pPr>
      <w:r>
        <w:rPr>
          <w:lang w:eastAsia="cs-CZ"/>
        </w:rPr>
        <w:t>(dále jen „</w:t>
      </w:r>
      <w:r w:rsidRPr="00A54330">
        <w:rPr>
          <w:rStyle w:val="Kurzvatun"/>
          <w:rFonts w:eastAsiaTheme="minorHAnsi"/>
        </w:rPr>
        <w:t>Smlouva</w:t>
      </w:r>
      <w:r>
        <w:rPr>
          <w:lang w:eastAsia="cs-CZ"/>
        </w:rPr>
        <w:t>“)</w:t>
      </w:r>
    </w:p>
    <w:p w14:paraId="25F906A9"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14EB41B7" w14:textId="77777777" w:rsidR="00682946" w:rsidRPr="008E400F" w:rsidRDefault="00682946" w:rsidP="00A318B6">
      <w:pPr>
        <w:pStyle w:val="Textbezodsazen"/>
        <w:widowControl w:val="0"/>
        <w:spacing w:after="0" w:line="276" w:lineRule="auto"/>
      </w:pPr>
      <w:r w:rsidRPr="008E400F">
        <w:t>Název:</w:t>
      </w:r>
      <w:r w:rsidRPr="008E400F">
        <w:tab/>
      </w:r>
      <w:r>
        <w:tab/>
      </w:r>
      <w:r w:rsidRPr="008E400F">
        <w:t xml:space="preserve">Správa </w:t>
      </w:r>
      <w:r>
        <w:t>železnic</w:t>
      </w:r>
      <w:r w:rsidRPr="008E400F">
        <w:t>, státní organizace</w:t>
      </w:r>
    </w:p>
    <w:p w14:paraId="2044C38D" w14:textId="77777777" w:rsidR="00682946" w:rsidRPr="00BA73E5" w:rsidRDefault="00682946" w:rsidP="00A318B6">
      <w:pPr>
        <w:pStyle w:val="Textbezodsazen"/>
        <w:widowControl w:val="0"/>
        <w:spacing w:after="0" w:line="276" w:lineRule="auto"/>
      </w:pPr>
      <w:r>
        <w:t>S</w:t>
      </w:r>
      <w:r w:rsidRPr="00BA73E5">
        <w:t xml:space="preserve">ídlo: </w:t>
      </w:r>
      <w:r>
        <w:tab/>
      </w:r>
      <w:r>
        <w:tab/>
      </w:r>
      <w:r w:rsidRPr="00BA73E5">
        <w:t>Praha 1</w:t>
      </w:r>
      <w:r>
        <w:t xml:space="preserve"> -</w:t>
      </w:r>
      <w:r w:rsidRPr="00BA73E5">
        <w:t xml:space="preserve"> Nové Město, Dlážděná 1003/7, PSČ 110 00</w:t>
      </w:r>
    </w:p>
    <w:p w14:paraId="090EC94C" w14:textId="77777777" w:rsidR="00682946" w:rsidRPr="003E476A" w:rsidRDefault="00682946" w:rsidP="00A318B6">
      <w:pPr>
        <w:pStyle w:val="Textbezodsazen"/>
        <w:widowControl w:val="0"/>
        <w:spacing w:after="0" w:line="276" w:lineRule="auto"/>
      </w:pPr>
      <w:r w:rsidRPr="003E476A">
        <w:t xml:space="preserve">zapsaná v obchodní rejstříku vedeném Městským soudem v Praze, </w:t>
      </w:r>
      <w:r w:rsidRPr="00E14ED3">
        <w:t>spisová značka</w:t>
      </w:r>
      <w:r w:rsidRPr="003E476A">
        <w:t xml:space="preserve"> A 48384</w:t>
      </w:r>
    </w:p>
    <w:p w14:paraId="174D309E" w14:textId="77777777" w:rsidR="00682946" w:rsidRPr="003E476A" w:rsidRDefault="00682946" w:rsidP="00A318B6">
      <w:pPr>
        <w:pStyle w:val="Textbezodsazen"/>
        <w:widowControl w:val="0"/>
        <w:spacing w:after="0" w:line="276" w:lineRule="auto"/>
      </w:pPr>
      <w:r>
        <w:t>IČO</w:t>
      </w:r>
      <w:r w:rsidRPr="003E476A">
        <w:t xml:space="preserve">: </w:t>
      </w:r>
      <w:r>
        <w:tab/>
      </w:r>
      <w:r>
        <w:tab/>
      </w:r>
      <w:r w:rsidRPr="003E476A">
        <w:t>70994234</w:t>
      </w:r>
    </w:p>
    <w:p w14:paraId="074EE63C" w14:textId="77777777" w:rsidR="00682946" w:rsidRDefault="00682946" w:rsidP="00A318B6">
      <w:pPr>
        <w:pStyle w:val="Textbezodsazen"/>
        <w:widowControl w:val="0"/>
        <w:spacing w:after="0" w:line="276" w:lineRule="auto"/>
      </w:pPr>
      <w:r w:rsidRPr="003E476A">
        <w:t xml:space="preserve">DIČ: </w:t>
      </w:r>
      <w:r>
        <w:tab/>
      </w:r>
      <w:r>
        <w:tab/>
      </w:r>
      <w:r w:rsidRPr="003E476A">
        <w:t>CZ70994234</w:t>
      </w:r>
    </w:p>
    <w:p w14:paraId="78E32E30" w14:textId="77777777" w:rsidR="00682946" w:rsidRPr="009F0510" w:rsidRDefault="00682946" w:rsidP="00A318B6">
      <w:pPr>
        <w:pStyle w:val="Textbezodsazen"/>
        <w:widowControl w:val="0"/>
        <w:spacing w:after="0" w:line="276" w:lineRule="auto"/>
      </w:pPr>
      <w:r>
        <w:t xml:space="preserve">Identifikátor datové schránky: </w:t>
      </w:r>
      <w:r w:rsidRPr="009F0510">
        <w:t>uccchjm</w:t>
      </w:r>
    </w:p>
    <w:p w14:paraId="3E6FCF97" w14:textId="77777777" w:rsidR="00682946" w:rsidRDefault="00682946" w:rsidP="00A318B6">
      <w:pPr>
        <w:pStyle w:val="Textbezodsazen"/>
        <w:widowControl w:val="0"/>
        <w:spacing w:after="0" w:line="276" w:lineRule="auto"/>
        <w:rPr>
          <w:b/>
        </w:rPr>
      </w:pPr>
    </w:p>
    <w:p w14:paraId="627B99E9" w14:textId="2BA3EB6E" w:rsidR="00682946" w:rsidRPr="008E400F" w:rsidRDefault="00E85E32" w:rsidP="00A318B6">
      <w:pPr>
        <w:pStyle w:val="Textbezodsazen"/>
        <w:widowControl w:val="0"/>
        <w:spacing w:after="0" w:line="276" w:lineRule="auto"/>
      </w:pPr>
      <w:r>
        <w:t>Organizační jednotka Objednatele</w:t>
      </w:r>
      <w:r w:rsidR="00682946" w:rsidRPr="008E400F">
        <w:t>:</w:t>
      </w:r>
    </w:p>
    <w:p w14:paraId="3ACC797B" w14:textId="77777777" w:rsidR="00682946" w:rsidRPr="000B2443" w:rsidRDefault="00682946" w:rsidP="00A318B6">
      <w:pPr>
        <w:pStyle w:val="Textbezodsazen"/>
        <w:widowControl w:val="0"/>
        <w:spacing w:after="0" w:line="276" w:lineRule="auto"/>
      </w:pPr>
      <w:r w:rsidRPr="000B2443">
        <w:t>Název:</w:t>
      </w:r>
      <w:r w:rsidRPr="000B2443">
        <w:tab/>
      </w:r>
      <w:r w:rsidRPr="000B2443">
        <w:tab/>
      </w:r>
      <w:r w:rsidRPr="00466671">
        <w:t>Oblastní ředitelství Praha</w:t>
      </w:r>
    </w:p>
    <w:p w14:paraId="515D247F" w14:textId="77777777" w:rsidR="00682946" w:rsidRPr="000B2443" w:rsidRDefault="00682946" w:rsidP="00A318B6">
      <w:pPr>
        <w:pStyle w:val="Textbezodsazen"/>
        <w:widowControl w:val="0"/>
        <w:spacing w:after="0" w:line="276" w:lineRule="auto"/>
      </w:pPr>
      <w:r w:rsidRPr="000B2443">
        <w:t>Sídlo:</w:t>
      </w:r>
      <w:r w:rsidRPr="000B2443">
        <w:tab/>
      </w:r>
      <w:r w:rsidRPr="000B2443">
        <w:tab/>
      </w:r>
      <w:r w:rsidRPr="00483834">
        <w:t>Partyzánská 24, 170 00 Praha 7</w:t>
      </w:r>
    </w:p>
    <w:p w14:paraId="7D4DFA8B" w14:textId="4005DA26" w:rsidR="00682946" w:rsidRDefault="00682946" w:rsidP="00A318B6">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B56E19">
        <w:rPr>
          <w:rFonts w:ascii="Verdana" w:eastAsia="Verdana" w:hAnsi="Verdana" w:cs="Times New Roman"/>
          <w:noProof/>
        </w:rPr>
        <w:t>707</w:t>
      </w:r>
      <w:r>
        <w:rPr>
          <w:rFonts w:ascii="Verdana" w:eastAsia="Verdana" w:hAnsi="Verdana" w:cs="Times New Roman"/>
          <w:noProof/>
        </w:rPr>
        <w:t xml:space="preserve"> ze dne 2</w:t>
      </w:r>
      <w:r w:rsidR="00B56E19">
        <w:rPr>
          <w:rFonts w:ascii="Verdana" w:eastAsia="Verdana" w:hAnsi="Verdana" w:cs="Times New Roman"/>
          <w:noProof/>
        </w:rPr>
        <w:t>8</w:t>
      </w:r>
      <w:r>
        <w:rPr>
          <w:rFonts w:ascii="Verdana" w:eastAsia="Verdana" w:hAnsi="Verdana" w:cs="Times New Roman"/>
          <w:noProof/>
        </w:rPr>
        <w:t xml:space="preserve">. </w:t>
      </w:r>
      <w:r w:rsidR="00B56E19">
        <w:rPr>
          <w:rFonts w:ascii="Verdana" w:eastAsia="Verdana" w:hAnsi="Verdana" w:cs="Times New Roman"/>
          <w:noProof/>
        </w:rPr>
        <w:t>4</w:t>
      </w:r>
      <w:r>
        <w:rPr>
          <w:rFonts w:ascii="Verdana" w:eastAsia="Verdana" w:hAnsi="Verdana" w:cs="Times New Roman"/>
          <w:noProof/>
        </w:rPr>
        <w:t>. 20</w:t>
      </w:r>
      <w:r w:rsidR="00B56E19">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10055F8B" w14:textId="77777777" w:rsidR="007F3523" w:rsidRDefault="006062F9" w:rsidP="00A318B6">
      <w:pPr>
        <w:pStyle w:val="Textbezodsazen"/>
        <w:spacing w:after="0" w:line="276" w:lineRule="auto"/>
        <w:rPr>
          <w:rFonts w:eastAsia="Times New Roman" w:cs="Times New Roman"/>
          <w:b/>
          <w:lang w:eastAsia="cs-CZ"/>
        </w:rPr>
      </w:pPr>
      <w:r>
        <w:rPr>
          <w:rFonts w:eastAsia="Times New Roman" w:cs="Times New Roman"/>
          <w:b/>
          <w:lang w:eastAsia="cs-CZ"/>
        </w:rPr>
        <w:t xml:space="preserve">                    </w:t>
      </w:r>
    </w:p>
    <w:p w14:paraId="31201AEE" w14:textId="7EBC11D7" w:rsidR="007F3523" w:rsidRPr="00B42F40" w:rsidRDefault="007F3523" w:rsidP="00A318B6">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7B5E3B8" w14:textId="77777777" w:rsidR="007F3523" w:rsidRDefault="007F3523" w:rsidP="00A318B6">
      <w:pPr>
        <w:pStyle w:val="Textbezodsazen"/>
        <w:spacing w:after="0" w:line="276" w:lineRule="auto"/>
      </w:pPr>
      <w:r>
        <w:t>Správa železnic, státní organizace</w:t>
      </w:r>
    </w:p>
    <w:p w14:paraId="57EDD9B7" w14:textId="77777777" w:rsidR="007F3523" w:rsidRDefault="007F3523" w:rsidP="00A318B6">
      <w:pPr>
        <w:pStyle w:val="Textbezodsazen"/>
        <w:spacing w:after="0" w:line="276" w:lineRule="auto"/>
      </w:pPr>
      <w:r>
        <w:t xml:space="preserve">Oblastní ředitelství Praha </w:t>
      </w:r>
    </w:p>
    <w:p w14:paraId="5AC63372" w14:textId="77777777" w:rsidR="007F3523" w:rsidRDefault="007F3523" w:rsidP="00A318B6">
      <w:pPr>
        <w:pStyle w:val="Textbezodsazen"/>
        <w:spacing w:after="0" w:line="276" w:lineRule="auto"/>
      </w:pPr>
      <w:r>
        <w:t>Partyzánská 24, 170 00 Praha 7</w:t>
      </w:r>
    </w:p>
    <w:p w14:paraId="7EFD0C09" w14:textId="77777777" w:rsidR="004E1498" w:rsidRPr="004E1498" w:rsidRDefault="004E1498"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lang w:eastAsia="cs-CZ"/>
        </w:rPr>
      </w:pPr>
    </w:p>
    <w:p w14:paraId="309CD0CD" w14:textId="420CA209" w:rsidR="004860FC" w:rsidRDefault="004860FC" w:rsidP="00A318B6">
      <w:pPr>
        <w:pStyle w:val="Textbezodsazen"/>
        <w:spacing w:line="276" w:lineRule="auto"/>
      </w:pPr>
      <w:r>
        <w:t>(</w:t>
      </w:r>
      <w:r w:rsidRPr="00B42F40">
        <w:t>dále</w:t>
      </w:r>
      <w:r>
        <w:t xml:space="preserve"> jen „</w:t>
      </w:r>
      <w:r>
        <w:rPr>
          <w:b/>
        </w:rPr>
        <w:t>Objednatel</w:t>
      </w:r>
      <w:r>
        <w:t>“)</w:t>
      </w:r>
    </w:p>
    <w:p w14:paraId="0BAB2DFB"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288BE545" w14:textId="2FBF2D99" w:rsidR="008E1E86" w:rsidRPr="00F65C01" w:rsidRDefault="00E73DA0"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321172">
        <w:rPr>
          <w:rFonts w:eastAsia="Times New Roman" w:cs="Times New Roman"/>
          <w:b/>
          <w:lang w:eastAsia="cs-CZ"/>
        </w:rPr>
        <w:t>Poskytovatel</w:t>
      </w:r>
      <w:r w:rsidR="008E1E86" w:rsidRPr="00321172">
        <w:rPr>
          <w:rFonts w:eastAsia="Times New Roman" w:cs="Times New Roman"/>
          <w:b/>
          <w:lang w:eastAsia="cs-CZ"/>
        </w:rPr>
        <w:t>:</w:t>
      </w:r>
      <w:r w:rsidR="000612CF" w:rsidRPr="00F65C01">
        <w:rPr>
          <w:rFonts w:eastAsia="Times New Roman" w:cs="Times New Roman"/>
          <w:highlight w:val="yellow"/>
          <w:lang w:eastAsia="cs-CZ"/>
        </w:rPr>
        <w:t xml:space="preserve"> </w:t>
      </w:r>
      <w:r w:rsidR="00F94ADB" w:rsidRPr="00F65C01">
        <w:rPr>
          <w:rFonts w:eastAsia="Times New Roman" w:cs="Times New Roman"/>
          <w:highlight w:val="yellow"/>
          <w:lang w:eastAsia="cs-CZ"/>
        </w:rPr>
        <w:t>jméno osoby/název firmy</w:t>
      </w:r>
      <w:r w:rsidR="008B24C9" w:rsidRPr="00F65C01">
        <w:rPr>
          <w:rFonts w:eastAsia="Times New Roman" w:cs="Times New Roman"/>
          <w:highlight w:val="yellow"/>
          <w:lang w:eastAsia="cs-CZ"/>
        </w:rPr>
        <w:t xml:space="preserve"> </w:t>
      </w:r>
      <w:r w:rsidR="008B24C9" w:rsidRPr="00F65C01">
        <w:rPr>
          <w:rFonts w:ascii="Verdana" w:hAnsi="Verdana"/>
          <w:highlight w:val="yellow"/>
        </w:rPr>
        <w:t>[DOPLNÍ POSKYTOVATEL]</w:t>
      </w:r>
    </w:p>
    <w:p w14:paraId="19E73E8B"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údaje o zápisu v evidenci</w:t>
      </w:r>
    </w:p>
    <w:p w14:paraId="57570FFE"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Sídlo:</w:t>
      </w:r>
    </w:p>
    <w:p w14:paraId="420D77A3"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IČO ……………………, DIČ …………………</w:t>
      </w:r>
    </w:p>
    <w:p w14:paraId="19B3856E" w14:textId="77777777" w:rsidR="008E1E86" w:rsidRPr="00F65C01" w:rsidRDefault="008E1E86"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F65C01">
        <w:rPr>
          <w:rFonts w:eastAsia="Times New Roman" w:cs="Times New Roman"/>
          <w:highlight w:val="yellow"/>
          <w:lang w:eastAsia="cs-CZ"/>
        </w:rPr>
        <w:t>Bankovní spojení:……………………..</w:t>
      </w:r>
    </w:p>
    <w:p w14:paraId="17127EF1" w14:textId="77777777" w:rsidR="008E1E86" w:rsidRPr="00F65C01" w:rsidRDefault="008E1E86"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F65C01">
        <w:rPr>
          <w:rFonts w:eastAsia="Times New Roman" w:cs="Times New Roman"/>
          <w:highlight w:val="yellow"/>
          <w:lang w:eastAsia="cs-CZ"/>
        </w:rPr>
        <w:t>Číslo účtu:…………………………..</w:t>
      </w:r>
    </w:p>
    <w:p w14:paraId="3B9C9CF2" w14:textId="77777777" w:rsidR="008E1E86" w:rsidRPr="00321172"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údaje o statutárním orgánu nebo jiné oprávněné osobě</w:t>
      </w:r>
    </w:p>
    <w:p w14:paraId="50326DD2" w14:textId="4625E65D" w:rsidR="004E1498" w:rsidRPr="006C7697"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i/>
          <w:lang w:eastAsia="cs-CZ"/>
        </w:rPr>
      </w:pPr>
      <w:r w:rsidRPr="004E1498">
        <w:rPr>
          <w:rFonts w:eastAsia="Times New Roman" w:cs="Times New Roman"/>
          <w:i/>
          <w:lang w:eastAsia="cs-CZ"/>
        </w:rPr>
        <w:tab/>
      </w:r>
    </w:p>
    <w:p w14:paraId="1D512A1D" w14:textId="76CBF39C" w:rsidR="006062F9" w:rsidRPr="006062F9" w:rsidRDefault="004E1498" w:rsidP="00A318B6">
      <w:pPr>
        <w:widowControl w:val="0"/>
        <w:spacing w:line="276" w:lineRule="auto"/>
        <w:jc w:val="both"/>
        <w:rPr>
          <w:rFonts w:eastAsia="Times New Roman" w:cs="Times New Roman"/>
          <w:lang w:eastAsia="cs-CZ"/>
        </w:rPr>
      </w:pPr>
      <w:bookmarkStart w:id="0" w:name="_Hlk147218106"/>
      <w:r w:rsidRPr="004E1498">
        <w:rPr>
          <w:rFonts w:eastAsia="Times New Roman" w:cs="Times New Roman"/>
          <w:lang w:eastAsia="cs-CZ"/>
        </w:rPr>
        <w:t xml:space="preserve">Tato smlouva je uzavřena na základě výsledků </w:t>
      </w:r>
      <w:r w:rsidR="00AE74AE"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6062F9" w:rsidRPr="006062F9">
        <w:rPr>
          <w:rFonts w:eastAsia="Times New Roman" w:cs="Times New Roman"/>
          <w:b/>
          <w:lang w:eastAsia="cs-CZ"/>
        </w:rPr>
        <w:t>„</w:t>
      </w:r>
      <w:r w:rsidR="00294FFF" w:rsidRPr="00294FFF">
        <w:rPr>
          <w:rFonts w:eastAsia="Times New Roman" w:cs="Times New Roman"/>
          <w:b/>
          <w:lang w:eastAsia="cs-CZ"/>
        </w:rPr>
        <w:t>Zpracování vibroakustické studie vlivů železničního tunelu na okolní zástavbu</w:t>
      </w:r>
      <w:r w:rsidR="006062F9" w:rsidRPr="006062F9">
        <w:rPr>
          <w:rFonts w:eastAsia="Times New Roman" w:cs="Times New Roman"/>
          <w:lang w:eastAsia="cs-CZ"/>
        </w:rPr>
        <w:t xml:space="preserve">“, č. j. veřejné zakázky: </w:t>
      </w:r>
      <w:r w:rsidR="00294FFF" w:rsidRPr="00294FFF">
        <w:rPr>
          <w:rFonts w:eastAsia="Times New Roman" w:cs="Times New Roman"/>
          <w:lang w:eastAsia="cs-CZ"/>
        </w:rPr>
        <w:t xml:space="preserve">9433/2026-SŽ-OŘ PHA-OVZ </w:t>
      </w:r>
      <w:r w:rsidR="006062F9" w:rsidRPr="006062F9">
        <w:rPr>
          <w:rFonts w:eastAsia="Times New Roman" w:cs="Times New Roman"/>
          <w:lang w:eastAsia="cs-CZ"/>
        </w:rPr>
        <w:t>(dále jen „</w:t>
      </w:r>
      <w:r w:rsidR="00E64568" w:rsidRPr="00721C4A">
        <w:rPr>
          <w:rFonts w:eastAsia="Times New Roman" w:cs="Times New Roman"/>
          <w:b/>
          <w:i/>
          <w:iCs/>
          <w:lang w:eastAsia="cs-CZ"/>
        </w:rPr>
        <w:t xml:space="preserve">Veřejná </w:t>
      </w:r>
      <w:r w:rsidR="006062F9" w:rsidRPr="00721C4A">
        <w:rPr>
          <w:rFonts w:eastAsia="Times New Roman" w:cs="Times New Roman"/>
          <w:b/>
          <w:i/>
          <w:iCs/>
          <w:lang w:eastAsia="cs-CZ"/>
        </w:rPr>
        <w:t>zakázka</w:t>
      </w:r>
      <w:r w:rsidR="006062F9" w:rsidRPr="006062F9">
        <w:rPr>
          <w:rFonts w:eastAsia="Times New Roman" w:cs="Times New Roman"/>
          <w:lang w:eastAsia="cs-CZ"/>
        </w:rPr>
        <w:t xml:space="preserve">“). Jednotlivá ustanovení této smlouvy tak budou vykládána v souladu se zadávacími podmínkami </w:t>
      </w:r>
      <w:r w:rsidR="00A07644">
        <w:rPr>
          <w:rFonts w:eastAsia="Times New Roman" w:cs="Times New Roman"/>
          <w:lang w:eastAsia="cs-CZ"/>
        </w:rPr>
        <w:t>V</w:t>
      </w:r>
      <w:r w:rsidR="00A07644" w:rsidRPr="006062F9">
        <w:rPr>
          <w:rFonts w:eastAsia="Times New Roman" w:cs="Times New Roman"/>
          <w:lang w:eastAsia="cs-CZ"/>
        </w:rPr>
        <w:t xml:space="preserve">eřejné </w:t>
      </w:r>
      <w:r w:rsidR="006062F9" w:rsidRPr="006062F9">
        <w:rPr>
          <w:rFonts w:eastAsia="Times New Roman" w:cs="Times New Roman"/>
          <w:lang w:eastAsia="cs-CZ"/>
        </w:rPr>
        <w:t xml:space="preserve">zakázky. </w:t>
      </w:r>
      <w:bookmarkEnd w:id="0"/>
    </w:p>
    <w:p w14:paraId="642B196F" w14:textId="13C14B28" w:rsidR="004E1498" w:rsidRPr="00950C1F" w:rsidRDefault="00E73DA0" w:rsidP="00A318B6">
      <w:pPr>
        <w:pStyle w:val="Nadpis1"/>
        <w:widowControl w:val="0"/>
        <w:suppressAutoHyphens w:val="0"/>
        <w:spacing w:line="276" w:lineRule="auto"/>
        <w:jc w:val="both"/>
      </w:pPr>
      <w:r>
        <w:t>Služby</w:t>
      </w:r>
    </w:p>
    <w:p w14:paraId="75B8D031" w14:textId="4552A603" w:rsidR="004E1498" w:rsidRDefault="00E73DA0" w:rsidP="00A318B6">
      <w:pPr>
        <w:pStyle w:val="Nadpis2"/>
        <w:widowControl w:val="0"/>
        <w:spacing w:line="276" w:lineRule="auto"/>
      </w:pPr>
      <w:r w:rsidRPr="006062F9">
        <w:t>Poskytovatel</w:t>
      </w:r>
      <w:r w:rsidR="004E1498" w:rsidRPr="006062F9">
        <w:t xml:space="preserve"> se zavazuje provést na svůj náklad a nebezpečí pro Objednatele </w:t>
      </w:r>
      <w:r w:rsidRPr="006062F9">
        <w:t xml:space="preserve">Služby, jež </w:t>
      </w:r>
      <w:r w:rsidRPr="006062F9">
        <w:lastRenderedPageBreak/>
        <w:t>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A318B6">
      <w:pPr>
        <w:pStyle w:val="Nadpis1"/>
        <w:widowControl w:val="0"/>
        <w:suppressAutoHyphens w:val="0"/>
        <w:spacing w:line="276" w:lineRule="auto"/>
        <w:jc w:val="both"/>
        <w:rPr>
          <w:rFonts w:eastAsia="Times New Roman"/>
          <w:lang w:eastAsia="cs-CZ"/>
        </w:rPr>
      </w:pPr>
      <w:r>
        <w:rPr>
          <w:rFonts w:eastAsia="Times New Roman"/>
          <w:lang w:eastAsia="cs-CZ"/>
        </w:rPr>
        <w:t>Předmět služeb</w:t>
      </w:r>
    </w:p>
    <w:p w14:paraId="44638B33" w14:textId="77777777" w:rsidR="00D926B1" w:rsidRDefault="00D926B1" w:rsidP="00A318B6">
      <w:pPr>
        <w:pStyle w:val="Nadpis2"/>
        <w:widowControl w:val="0"/>
        <w:spacing w:line="276" w:lineRule="auto"/>
      </w:pPr>
      <w:r>
        <w:t>Předmětem služeb je z</w:t>
      </w:r>
      <w:r w:rsidRPr="00AC6B5D">
        <w:t>pracování odborné vibroakustické studie vlivu vibrací vyvolaných provozem železniční dopravy ve Vinohradských tunelech na okolní městskou zástavbu, včetně</w:t>
      </w:r>
      <w:r>
        <w:t xml:space="preserve"> posouzení</w:t>
      </w:r>
      <w:r w:rsidRPr="00AC6B5D">
        <w:t xml:space="preserve"> strukturálního hluku. Součástí je návrh a provedení měření, identifikace zdrojů vibrací a analýza jejich šíření konstrukcemi tunelu, horninovým prostředím a dotčenými objekty.</w:t>
      </w:r>
      <w:r w:rsidRPr="006062F9">
        <w:t xml:space="preserve"> </w:t>
      </w:r>
    </w:p>
    <w:p w14:paraId="5F5E63F5" w14:textId="77777777" w:rsidR="00D926B1" w:rsidRDefault="00D926B1" w:rsidP="00D926B1">
      <w:pPr>
        <w:pStyle w:val="Nadpis2"/>
        <w:widowControl w:val="0"/>
        <w:numPr>
          <w:ilvl w:val="0"/>
          <w:numId w:val="0"/>
        </w:numPr>
        <w:spacing w:line="276" w:lineRule="auto"/>
        <w:ind w:left="576"/>
      </w:pPr>
    </w:p>
    <w:p w14:paraId="4B9FB488" w14:textId="77777777" w:rsidR="00D926B1" w:rsidRDefault="00D926B1" w:rsidP="00D926B1">
      <w:pPr>
        <w:pStyle w:val="Nadpis2"/>
        <w:widowControl w:val="0"/>
        <w:numPr>
          <w:ilvl w:val="0"/>
          <w:numId w:val="0"/>
        </w:numPr>
        <w:spacing w:line="276" w:lineRule="auto"/>
        <w:ind w:left="576"/>
      </w:pPr>
      <w:r w:rsidRPr="00023486">
        <w:rPr>
          <w:u w:val="single"/>
        </w:rPr>
        <w:t>Charakteristický popis prací:</w:t>
      </w:r>
      <w:r w:rsidRPr="006062F9">
        <w:t xml:space="preserve"> </w:t>
      </w:r>
    </w:p>
    <w:p w14:paraId="1CD9B224" w14:textId="7640E89D" w:rsidR="00D36C83" w:rsidRPr="002576B2" w:rsidRDefault="00FE5D55" w:rsidP="00D36C83">
      <w:pPr>
        <w:ind w:left="567"/>
      </w:pPr>
      <w:r>
        <w:t>Poskytovatel</w:t>
      </w:r>
      <w:r w:rsidR="00D36C83" w:rsidRPr="002576B2">
        <w:t xml:space="preserve"> zajistí veškeré činnosti nezbytné k dosažení cílů zakázky, zejména:</w:t>
      </w:r>
    </w:p>
    <w:p w14:paraId="6693D309" w14:textId="77777777" w:rsidR="00D36C83" w:rsidRDefault="00D36C83" w:rsidP="00D36C83">
      <w:pPr>
        <w:pStyle w:val="Odstavecseseznamem"/>
        <w:numPr>
          <w:ilvl w:val="0"/>
          <w:numId w:val="14"/>
        </w:numPr>
        <w:spacing w:after="200" w:line="276" w:lineRule="auto"/>
        <w:ind w:left="993"/>
      </w:pPr>
      <w:r w:rsidRPr="00AC6B5D">
        <w:t>seznámení s lokalitou a dostupnými podklady,</w:t>
      </w:r>
    </w:p>
    <w:p w14:paraId="5013F6CE" w14:textId="77777777" w:rsidR="00D36C83" w:rsidRDefault="00D36C83" w:rsidP="00D36C83">
      <w:pPr>
        <w:pStyle w:val="Odstavecseseznamem"/>
        <w:numPr>
          <w:ilvl w:val="0"/>
          <w:numId w:val="14"/>
        </w:numPr>
        <w:spacing w:after="200" w:line="276" w:lineRule="auto"/>
        <w:ind w:left="993"/>
      </w:pPr>
      <w:r w:rsidRPr="00AC6B5D">
        <w:t>návrh metodiky průzkumu včetně principů umístění měřicích bodů a délky měření, s</w:t>
      </w:r>
      <w:r>
        <w:t> </w:t>
      </w:r>
      <w:r w:rsidRPr="00AC6B5D">
        <w:t>předložením návrhu zadavateli k odsouhlasení,</w:t>
      </w:r>
    </w:p>
    <w:p w14:paraId="28F02450" w14:textId="77777777" w:rsidR="00D36C83" w:rsidRDefault="00D36C83" w:rsidP="00D36C83">
      <w:pPr>
        <w:pStyle w:val="Odstavecseseznamem"/>
        <w:numPr>
          <w:ilvl w:val="0"/>
          <w:numId w:val="14"/>
        </w:numPr>
        <w:spacing w:after="200" w:line="276" w:lineRule="auto"/>
        <w:ind w:left="993"/>
      </w:pPr>
      <w:r w:rsidRPr="00AC6B5D">
        <w:t>provedení měření podle odsouhlaseného plánu (uvnitř objektů, na konstrukcích tunelu a v terénu),</w:t>
      </w:r>
    </w:p>
    <w:p w14:paraId="1FADE4FC" w14:textId="77777777" w:rsidR="00D36C83" w:rsidRDefault="00D36C83" w:rsidP="00D36C83">
      <w:pPr>
        <w:pStyle w:val="Odstavecseseznamem"/>
        <w:numPr>
          <w:ilvl w:val="0"/>
          <w:numId w:val="14"/>
        </w:numPr>
        <w:spacing w:after="200" w:line="276" w:lineRule="auto"/>
        <w:ind w:left="993"/>
      </w:pPr>
      <w:r w:rsidRPr="00AC6B5D">
        <w:t>spektrální vyhodnocení vibrací a strukturálního hluku,</w:t>
      </w:r>
    </w:p>
    <w:p w14:paraId="6D365BCE" w14:textId="77777777" w:rsidR="00D36C83" w:rsidRDefault="00D36C83" w:rsidP="00D36C83">
      <w:pPr>
        <w:pStyle w:val="Odstavecseseznamem"/>
        <w:numPr>
          <w:ilvl w:val="0"/>
          <w:numId w:val="14"/>
        </w:numPr>
        <w:spacing w:after="200" w:line="276" w:lineRule="auto"/>
        <w:ind w:left="993"/>
      </w:pPr>
      <w:r w:rsidRPr="00AC6B5D">
        <w:t>interpretace výsledků a identifikace zdrojů a cesty šíření vibrací,</w:t>
      </w:r>
    </w:p>
    <w:p w14:paraId="596CD9E2" w14:textId="77777777" w:rsidR="00D36C83" w:rsidRPr="00A70DEF" w:rsidRDefault="00D36C83" w:rsidP="00D36C83">
      <w:pPr>
        <w:pStyle w:val="Odstavecseseznamem"/>
        <w:numPr>
          <w:ilvl w:val="0"/>
          <w:numId w:val="14"/>
        </w:numPr>
        <w:spacing w:after="200" w:line="276" w:lineRule="auto"/>
        <w:ind w:left="993"/>
        <w:rPr>
          <w:color w:val="000000" w:themeColor="text1"/>
        </w:rPr>
      </w:pPr>
      <w:r w:rsidRPr="00A70DEF">
        <w:rPr>
          <w:color w:val="000000" w:themeColor="text1"/>
        </w:rPr>
        <w:t>návrh opatření ke snížení vibrací a strukturálního hluku včetně odhadu výše nákladů na tato opatření,</w:t>
      </w:r>
    </w:p>
    <w:p w14:paraId="3FEF8A3E" w14:textId="77777777" w:rsidR="00D36C83" w:rsidRPr="00A70DEF" w:rsidRDefault="00D36C83" w:rsidP="00D36C83">
      <w:pPr>
        <w:pStyle w:val="Odstavecseseznamem"/>
        <w:numPr>
          <w:ilvl w:val="0"/>
          <w:numId w:val="14"/>
        </w:numPr>
        <w:spacing w:after="200" w:line="276" w:lineRule="auto"/>
        <w:ind w:left="993"/>
        <w:rPr>
          <w:color w:val="000000" w:themeColor="text1"/>
        </w:rPr>
      </w:pPr>
      <w:r w:rsidRPr="00A70DEF">
        <w:rPr>
          <w:color w:val="000000" w:themeColor="text1"/>
        </w:rPr>
        <w:t xml:space="preserve">posouzení poměru mezi náklady a přínosy navržených opatření dle § 31 zákona č. 258/2000 Sb. </w:t>
      </w:r>
    </w:p>
    <w:p w14:paraId="63974FE0" w14:textId="266FED94" w:rsidR="00D36C83" w:rsidRPr="00A70DEF" w:rsidRDefault="00D36C83" w:rsidP="00D36C83">
      <w:pPr>
        <w:spacing w:after="200" w:line="276" w:lineRule="auto"/>
        <w:ind w:left="567"/>
        <w:rPr>
          <w:color w:val="000000" w:themeColor="text1"/>
        </w:rPr>
      </w:pPr>
      <w:r w:rsidRPr="00A70DEF">
        <w:rPr>
          <w:color w:val="000000" w:themeColor="text1"/>
        </w:rPr>
        <w:t xml:space="preserve">Konkrétní rozsah měření a délku měření stanoví </w:t>
      </w:r>
      <w:r w:rsidR="00FE5D55">
        <w:rPr>
          <w:color w:val="000000" w:themeColor="text1"/>
        </w:rPr>
        <w:t>poskytovatel</w:t>
      </w:r>
      <w:r w:rsidRPr="00A70DEF">
        <w:rPr>
          <w:color w:val="000000" w:themeColor="text1"/>
        </w:rPr>
        <w:t xml:space="preserve"> a odborně je zdůvodní ve výsledné studii.</w:t>
      </w:r>
    </w:p>
    <w:p w14:paraId="3EE03F08" w14:textId="77777777" w:rsidR="00D36C83" w:rsidRPr="00A70DEF" w:rsidRDefault="00D36C83" w:rsidP="00D36C83">
      <w:pPr>
        <w:ind w:left="567"/>
        <w:rPr>
          <w:color w:val="000000" w:themeColor="text1"/>
        </w:rPr>
      </w:pPr>
      <w:r w:rsidRPr="00A70DEF">
        <w:rPr>
          <w:color w:val="000000" w:themeColor="text1"/>
        </w:rPr>
        <w:t xml:space="preserve">Budou respektovány české předpisy a hygienické limity (zákon č. 258/2000 Sb., vyhláška č. 272/2011 Sb.) a relevantní normy pro akustiku a vibrace (ČSN ISO 2631-1, ČSN EN 15657, ČSN EN ISO 1996-1/2). </w:t>
      </w:r>
    </w:p>
    <w:p w14:paraId="480F037C" w14:textId="77777777" w:rsidR="00D36C83" w:rsidRPr="00A70DEF" w:rsidRDefault="00D36C83" w:rsidP="00D36C83">
      <w:pPr>
        <w:ind w:left="567"/>
        <w:rPr>
          <w:color w:val="000000" w:themeColor="text1"/>
        </w:rPr>
      </w:pPr>
      <w:r w:rsidRPr="00A70DEF">
        <w:rPr>
          <w:color w:val="000000" w:themeColor="text1"/>
        </w:rPr>
        <w:t xml:space="preserve">Výstupem zakázky je </w:t>
      </w:r>
      <w:r w:rsidRPr="00A70DEF">
        <w:rPr>
          <w:b/>
          <w:bCs/>
          <w:color w:val="000000" w:themeColor="text1"/>
        </w:rPr>
        <w:t>odborná vibroakustická studie</w:t>
      </w:r>
      <w:r w:rsidRPr="00A70DEF">
        <w:rPr>
          <w:color w:val="000000" w:themeColor="text1"/>
        </w:rPr>
        <w:t>, která bude obsahovat zejména:</w:t>
      </w:r>
    </w:p>
    <w:p w14:paraId="03059660" w14:textId="77777777" w:rsidR="00D36C83" w:rsidRPr="00A70DEF" w:rsidRDefault="00D36C83" w:rsidP="00D36C83">
      <w:pPr>
        <w:pStyle w:val="Odstavecseseznamem"/>
        <w:numPr>
          <w:ilvl w:val="0"/>
          <w:numId w:val="13"/>
        </w:numPr>
        <w:spacing w:after="200" w:line="276" w:lineRule="auto"/>
        <w:rPr>
          <w:color w:val="000000" w:themeColor="text1"/>
        </w:rPr>
      </w:pPr>
      <w:r w:rsidRPr="00A70DEF">
        <w:rPr>
          <w:color w:val="000000" w:themeColor="text1"/>
        </w:rPr>
        <w:t>popis řešené lokality a použité metodiky,</w:t>
      </w:r>
    </w:p>
    <w:p w14:paraId="08668AB0" w14:textId="77777777" w:rsidR="00D36C83" w:rsidRPr="00A70DEF" w:rsidRDefault="00D36C83" w:rsidP="00D36C83">
      <w:pPr>
        <w:pStyle w:val="Odstavecseseznamem"/>
        <w:numPr>
          <w:ilvl w:val="0"/>
          <w:numId w:val="13"/>
        </w:numPr>
        <w:spacing w:after="200" w:line="276" w:lineRule="auto"/>
        <w:rPr>
          <w:color w:val="000000" w:themeColor="text1"/>
        </w:rPr>
      </w:pPr>
      <w:r w:rsidRPr="00A70DEF">
        <w:rPr>
          <w:color w:val="000000" w:themeColor="text1"/>
        </w:rPr>
        <w:t>přehled naměřených hodnot a jejich spektrální vyhodnocení,</w:t>
      </w:r>
    </w:p>
    <w:p w14:paraId="60E3430D" w14:textId="77777777" w:rsidR="00D36C83" w:rsidRPr="00A70DEF" w:rsidRDefault="00D36C83" w:rsidP="00D36C83">
      <w:pPr>
        <w:pStyle w:val="Odstavecseseznamem"/>
        <w:numPr>
          <w:ilvl w:val="0"/>
          <w:numId w:val="13"/>
        </w:numPr>
        <w:spacing w:after="200" w:line="276" w:lineRule="auto"/>
        <w:rPr>
          <w:color w:val="000000" w:themeColor="text1"/>
        </w:rPr>
      </w:pPr>
      <w:r w:rsidRPr="00A70DEF">
        <w:rPr>
          <w:color w:val="000000" w:themeColor="text1"/>
        </w:rPr>
        <w:t>identifikace zdrojů a cest šíření vibrací,</w:t>
      </w:r>
    </w:p>
    <w:p w14:paraId="099034A4" w14:textId="77777777" w:rsidR="00D36C83" w:rsidRPr="00A70DEF" w:rsidRDefault="00D36C83" w:rsidP="00D36C83">
      <w:pPr>
        <w:pStyle w:val="Odstavecseseznamem"/>
        <w:numPr>
          <w:ilvl w:val="0"/>
          <w:numId w:val="13"/>
        </w:numPr>
        <w:spacing w:after="200" w:line="276" w:lineRule="auto"/>
        <w:rPr>
          <w:color w:val="000000" w:themeColor="text1"/>
        </w:rPr>
      </w:pPr>
      <w:r w:rsidRPr="00A70DEF">
        <w:rPr>
          <w:color w:val="000000" w:themeColor="text1"/>
        </w:rPr>
        <w:t>návrh opatření ke snížení vibrací a strukturálního hluku, doplněného o odhad výše potřebných prostředků</w:t>
      </w:r>
    </w:p>
    <w:p w14:paraId="7C40237C" w14:textId="77777777" w:rsidR="00D36C83" w:rsidRPr="00A70DEF" w:rsidRDefault="00D36C83" w:rsidP="00D36C83">
      <w:pPr>
        <w:pStyle w:val="Odstavecseseznamem"/>
        <w:numPr>
          <w:ilvl w:val="0"/>
          <w:numId w:val="13"/>
        </w:numPr>
        <w:spacing w:after="200" w:line="276" w:lineRule="auto"/>
        <w:rPr>
          <w:color w:val="000000" w:themeColor="text1"/>
        </w:rPr>
      </w:pPr>
      <w:r w:rsidRPr="00A70DEF">
        <w:rPr>
          <w:color w:val="000000" w:themeColor="text1"/>
        </w:rPr>
        <w:t>posouzení ekonomické efektivity navržených opatření dle § 31 zákona č. 258/2000 Sb.,</w:t>
      </w:r>
    </w:p>
    <w:p w14:paraId="5DB457AA" w14:textId="439E36D2" w:rsidR="00D36C83" w:rsidRPr="00D36C83" w:rsidRDefault="00D36C83" w:rsidP="00284DF5">
      <w:pPr>
        <w:pStyle w:val="Odstavecseseznamem"/>
        <w:numPr>
          <w:ilvl w:val="0"/>
          <w:numId w:val="13"/>
        </w:numPr>
        <w:rPr>
          <w:lang w:eastAsia="cs-CZ"/>
        </w:rPr>
      </w:pPr>
      <w:r w:rsidRPr="002576B2">
        <w:t xml:space="preserve">závěry a doporučení </w:t>
      </w:r>
      <w:r>
        <w:t>pro další postup</w:t>
      </w:r>
      <w:r w:rsidRPr="002576B2">
        <w:t>.</w:t>
      </w:r>
    </w:p>
    <w:p w14:paraId="03F039C6" w14:textId="7E48830C" w:rsidR="004E1498" w:rsidRPr="006062F9" w:rsidRDefault="00B75DAD" w:rsidP="00D926B1">
      <w:pPr>
        <w:pStyle w:val="Nadpis2"/>
        <w:widowControl w:val="0"/>
        <w:numPr>
          <w:ilvl w:val="0"/>
          <w:numId w:val="0"/>
        </w:numPr>
        <w:spacing w:line="276" w:lineRule="auto"/>
        <w:ind w:left="576"/>
      </w:pPr>
      <w:r w:rsidRPr="006062F9">
        <w:t>(dále</w:t>
      </w:r>
      <w:r w:rsidR="00284DF5">
        <w:t xml:space="preserve"> a výše také</w:t>
      </w:r>
      <w:r w:rsidRPr="006062F9">
        <w:t xml:space="preserve"> jen „</w:t>
      </w:r>
      <w:r>
        <w:rPr>
          <w:b/>
        </w:rPr>
        <w:t>Předmět služeb</w:t>
      </w:r>
      <w:r w:rsidRPr="006062F9">
        <w:t>“)</w:t>
      </w:r>
    </w:p>
    <w:p w14:paraId="31E5226B" w14:textId="36B942CE" w:rsidR="004E1498" w:rsidRPr="000A1261" w:rsidRDefault="004E1498" w:rsidP="00D36C83">
      <w:pPr>
        <w:pStyle w:val="Nadpis2"/>
        <w:widowControl w:val="0"/>
        <w:spacing w:before="120" w:line="276" w:lineRule="auto"/>
        <w:ind w:left="578" w:hanging="578"/>
        <w:contextualSpacing w:val="0"/>
        <w:rPr>
          <w:rFonts w:asciiTheme="majorHAnsi" w:hAnsiTheme="majorHAnsi"/>
        </w:rPr>
      </w:pPr>
      <w:r w:rsidRPr="000A1261">
        <w:t xml:space="preserve">Předmět </w:t>
      </w:r>
      <w:r w:rsidR="00E73DA0" w:rsidRPr="000A1261">
        <w:t>služeb</w:t>
      </w:r>
      <w:r w:rsidRPr="000A1261">
        <w:t xml:space="preserve"> je blíže specifikován v</w:t>
      </w:r>
      <w:r w:rsidR="006062F9" w:rsidRPr="000A1261">
        <w:t> bližší specifikaci předmětu plnění</w:t>
      </w:r>
      <w:r w:rsidR="0086114C" w:rsidRPr="000A1261">
        <w:t>,</w:t>
      </w:r>
      <w:r w:rsidRPr="000A1261">
        <w:t xml:space="preserve"> která je přílohou </w:t>
      </w:r>
      <w:r w:rsidR="006F7CD7" w:rsidRPr="000A1261">
        <w:rPr>
          <w:rFonts w:asciiTheme="majorHAnsi" w:hAnsiTheme="majorHAnsi"/>
        </w:rPr>
        <w:t xml:space="preserve">č. </w:t>
      </w:r>
      <w:r w:rsidR="000A1261" w:rsidRPr="000A1261">
        <w:rPr>
          <w:rFonts w:asciiTheme="majorHAnsi" w:hAnsiTheme="majorHAnsi"/>
        </w:rPr>
        <w:t>2</w:t>
      </w:r>
      <w:r w:rsidR="006062F9" w:rsidRPr="000A1261">
        <w:rPr>
          <w:rFonts w:asciiTheme="majorHAnsi" w:hAnsiTheme="majorHAnsi"/>
        </w:rPr>
        <w:t xml:space="preserve"> </w:t>
      </w:r>
      <w:r w:rsidRPr="000A1261">
        <w:rPr>
          <w:rFonts w:asciiTheme="majorHAnsi" w:hAnsiTheme="majorHAnsi"/>
        </w:rPr>
        <w:t>této smlouvy.</w:t>
      </w:r>
    </w:p>
    <w:p w14:paraId="600D21AE" w14:textId="1C3F96B9" w:rsidR="004E1498" w:rsidRPr="00264585" w:rsidRDefault="004E1498" w:rsidP="00A318B6">
      <w:pPr>
        <w:pStyle w:val="Nadpis1"/>
        <w:widowControl w:val="0"/>
        <w:suppressAutoHyphens w:val="0"/>
        <w:spacing w:line="276" w:lineRule="auto"/>
        <w:jc w:val="both"/>
        <w:rPr>
          <w:rFonts w:eastAsia="Times New Roman"/>
          <w:lang w:eastAsia="cs-CZ"/>
        </w:rPr>
      </w:pPr>
      <w:r w:rsidRPr="00264585">
        <w:rPr>
          <w:rFonts w:eastAsia="Times New Roman"/>
          <w:lang w:eastAsia="cs-CZ"/>
        </w:rPr>
        <w:t xml:space="preserve">Cena </w:t>
      </w:r>
      <w:r w:rsidR="00E73DA0" w:rsidRPr="00264585">
        <w:rPr>
          <w:rFonts w:eastAsia="Times New Roman"/>
          <w:lang w:eastAsia="cs-CZ"/>
        </w:rPr>
        <w:t>předmětu služeb</w:t>
      </w:r>
      <w:r w:rsidR="00503B7A" w:rsidRPr="00264585">
        <w:rPr>
          <w:rFonts w:eastAsia="Times New Roman"/>
          <w:lang w:eastAsia="cs-CZ"/>
        </w:rPr>
        <w:t xml:space="preserve"> </w:t>
      </w:r>
    </w:p>
    <w:p w14:paraId="55D0C679" w14:textId="3EB3D472" w:rsidR="009945D6" w:rsidRPr="00264585" w:rsidRDefault="009945D6" w:rsidP="00A318B6">
      <w:pPr>
        <w:pStyle w:val="Nadpis2"/>
        <w:spacing w:line="276" w:lineRule="auto"/>
        <w:rPr>
          <w:rFonts w:eastAsia="Verdana"/>
          <w:noProof/>
        </w:rPr>
      </w:pPr>
      <w:r w:rsidRPr="00264585">
        <w:rPr>
          <w:rFonts w:eastAsia="Verdana"/>
          <w:noProof/>
        </w:rPr>
        <w:t xml:space="preserve">Cena </w:t>
      </w:r>
      <w:r w:rsidR="00721C4A" w:rsidRPr="00264585">
        <w:rPr>
          <w:rFonts w:eastAsia="Verdana"/>
          <w:noProof/>
        </w:rPr>
        <w:t>za předmět služeb činí:</w:t>
      </w:r>
      <w:r w:rsidRPr="00264585">
        <w:rPr>
          <w:rFonts w:eastAsia="Verdana"/>
          <w:noProof/>
        </w:rPr>
        <w:t xml:space="preserve"> </w:t>
      </w:r>
    </w:p>
    <w:p w14:paraId="455AE6B9" w14:textId="77777777" w:rsidR="009945D6" w:rsidRPr="00264585" w:rsidRDefault="009945D6" w:rsidP="00A318B6">
      <w:pPr>
        <w:pStyle w:val="Odstavecseseznamem"/>
        <w:tabs>
          <w:tab w:val="left" w:pos="5670"/>
        </w:tabs>
        <w:spacing w:after="0" w:line="276" w:lineRule="auto"/>
        <w:ind w:left="1004"/>
        <w:contextualSpacing w:val="0"/>
        <w:rPr>
          <w:highlight w:val="yellow"/>
        </w:rPr>
      </w:pPr>
      <w:r w:rsidRPr="00264585">
        <w:rPr>
          <w:highlight w:val="yellow"/>
        </w:rPr>
        <w:t>Cena bez DPH:</w:t>
      </w:r>
      <w:r w:rsidRPr="00264585">
        <w:rPr>
          <w:highlight w:val="yellow"/>
        </w:rPr>
        <w:tab/>
        <w:t>Kč</w:t>
      </w:r>
    </w:p>
    <w:p w14:paraId="4B522E15" w14:textId="77777777" w:rsidR="009945D6" w:rsidRPr="00264585" w:rsidRDefault="009945D6" w:rsidP="00A318B6">
      <w:pPr>
        <w:pStyle w:val="Odstavecseseznamem"/>
        <w:tabs>
          <w:tab w:val="left" w:pos="5670"/>
        </w:tabs>
        <w:spacing w:after="0" w:line="276" w:lineRule="auto"/>
        <w:ind w:left="1004"/>
        <w:contextualSpacing w:val="0"/>
        <w:rPr>
          <w:highlight w:val="yellow"/>
        </w:rPr>
      </w:pPr>
      <w:r w:rsidRPr="00264585">
        <w:rPr>
          <w:highlight w:val="yellow"/>
        </w:rPr>
        <w:t>DPH:</w:t>
      </w:r>
      <w:r w:rsidRPr="00264585">
        <w:rPr>
          <w:highlight w:val="yellow"/>
        </w:rPr>
        <w:tab/>
        <w:t>Kč</w:t>
      </w:r>
    </w:p>
    <w:p w14:paraId="2ABEC488" w14:textId="77777777" w:rsidR="009945D6" w:rsidRPr="00264585" w:rsidRDefault="009945D6" w:rsidP="00A318B6">
      <w:pPr>
        <w:pStyle w:val="Odstavecseseznamem"/>
        <w:tabs>
          <w:tab w:val="left" w:pos="5670"/>
        </w:tabs>
        <w:spacing w:after="0" w:line="276" w:lineRule="auto"/>
        <w:ind w:left="1004"/>
        <w:contextualSpacing w:val="0"/>
        <w:rPr>
          <w:highlight w:val="yellow"/>
        </w:rPr>
      </w:pPr>
      <w:r w:rsidRPr="00264585">
        <w:rPr>
          <w:highlight w:val="yellow"/>
        </w:rPr>
        <w:t>Cena s DPH:</w:t>
      </w:r>
      <w:r w:rsidRPr="00264585">
        <w:rPr>
          <w:highlight w:val="yellow"/>
        </w:rPr>
        <w:tab/>
        <w:t>Kč</w:t>
      </w:r>
    </w:p>
    <w:p w14:paraId="73865445" w14:textId="77777777" w:rsidR="009945D6" w:rsidRPr="00264585" w:rsidRDefault="009945D6" w:rsidP="00A318B6">
      <w:pPr>
        <w:pStyle w:val="Odstavecseseznamem"/>
        <w:tabs>
          <w:tab w:val="left" w:pos="5670"/>
        </w:tabs>
        <w:spacing w:after="0" w:line="276" w:lineRule="auto"/>
        <w:ind w:left="1004"/>
        <w:contextualSpacing w:val="0"/>
        <w:rPr>
          <w:highlight w:val="yellow"/>
        </w:rPr>
      </w:pPr>
    </w:p>
    <w:p w14:paraId="20589694" w14:textId="6C74EB40" w:rsidR="009945D6" w:rsidRPr="00264585" w:rsidRDefault="009945D6" w:rsidP="00264585">
      <w:pPr>
        <w:pStyle w:val="Odstavecseseznamem"/>
        <w:tabs>
          <w:tab w:val="left" w:pos="5670"/>
        </w:tabs>
        <w:spacing w:line="276" w:lineRule="auto"/>
        <w:ind w:left="1004"/>
        <w:contextualSpacing w:val="0"/>
      </w:pPr>
      <w:r w:rsidRPr="00264585">
        <w:rPr>
          <w:highlight w:val="yellow"/>
        </w:rPr>
        <w:t xml:space="preserve">Cena za dílo bez DPH slovy:  </w:t>
      </w:r>
      <w:r w:rsidRPr="00264585">
        <w:rPr>
          <w:highlight w:val="yellow"/>
        </w:rPr>
        <w:tab/>
        <w:t>Kč</w:t>
      </w:r>
    </w:p>
    <w:p w14:paraId="23A2FF24" w14:textId="77777777" w:rsidR="006062F9" w:rsidRPr="006062F9" w:rsidRDefault="006062F9" w:rsidP="00A318B6">
      <w:pPr>
        <w:pStyle w:val="Nadpis1"/>
        <w:spacing w:line="276" w:lineRule="auto"/>
      </w:pPr>
      <w:r w:rsidRPr="006062F9">
        <w:lastRenderedPageBreak/>
        <w:t xml:space="preserve">Fakturace </w:t>
      </w:r>
    </w:p>
    <w:p w14:paraId="0993D276" w14:textId="2D7A3DD6" w:rsidR="00AA6E01" w:rsidRPr="00264585" w:rsidRDefault="00AA6E01" w:rsidP="00264585">
      <w:pPr>
        <w:pStyle w:val="Nadpis2"/>
        <w:spacing w:line="276" w:lineRule="auto"/>
        <w:ind w:left="578" w:hanging="578"/>
        <w:rPr>
          <w:rFonts w:eastAsia="Verdana"/>
          <w:noProof/>
        </w:rPr>
      </w:pPr>
      <w:r>
        <w:rPr>
          <w:rFonts w:eastAsia="Verdana"/>
          <w:noProof/>
        </w:rPr>
        <w:t xml:space="preserve">Fakturace bude </w:t>
      </w:r>
      <w:r w:rsidRPr="007819B4">
        <w:rPr>
          <w:rFonts w:eastAsia="Verdana"/>
          <w:noProof/>
        </w:rPr>
        <w:t xml:space="preserve">probíhat na základě </w:t>
      </w:r>
      <w:r w:rsidR="003C5291" w:rsidRPr="007819B4">
        <w:rPr>
          <w:rFonts w:eastAsia="Verdana"/>
          <w:noProof/>
        </w:rPr>
        <w:t>poskytovatelem</w:t>
      </w:r>
      <w:r w:rsidRPr="007819B4">
        <w:rPr>
          <w:rFonts w:eastAsia="Verdana"/>
          <w:noProof/>
        </w:rPr>
        <w:t xml:space="preserve"> vystaveného daňového dokladu (faktura s náležitostí daňového dokladu), který bude vyst</w:t>
      </w:r>
      <w:r w:rsidR="003C5291" w:rsidRPr="007819B4">
        <w:rPr>
          <w:rFonts w:eastAsia="Verdana"/>
          <w:noProof/>
        </w:rPr>
        <w:t>aven po poskytnutí služby</w:t>
      </w:r>
      <w:r w:rsidRPr="007819B4">
        <w:rPr>
          <w:rFonts w:eastAsia="Verdana"/>
          <w:noProof/>
        </w:rPr>
        <w:t xml:space="preserve">. Faktura bude vystavena do 15 dní od předání </w:t>
      </w:r>
      <w:r w:rsidR="00284DF5">
        <w:rPr>
          <w:rFonts w:eastAsia="Verdana"/>
          <w:noProof/>
        </w:rPr>
        <w:t>předmětu plnění</w:t>
      </w:r>
      <w:r w:rsidRPr="007819B4">
        <w:rPr>
          <w:rFonts w:eastAsia="Verdana"/>
          <w:noProof/>
        </w:rPr>
        <w:t xml:space="preserve"> a doručena na fakturační adresu objednatele. Součástí faktury bude příloha soupisu </w:t>
      </w:r>
      <w:r w:rsidR="003C5291" w:rsidRPr="007819B4">
        <w:rPr>
          <w:rFonts w:eastAsia="Verdana"/>
          <w:noProof/>
        </w:rPr>
        <w:t>poskytnutých služeb</w:t>
      </w:r>
      <w:r w:rsidRPr="007819B4">
        <w:rPr>
          <w:rFonts w:eastAsia="Verdana"/>
          <w:noProof/>
        </w:rPr>
        <w:t>.</w:t>
      </w:r>
      <w:r>
        <w:rPr>
          <w:rFonts w:eastAsia="Verdana"/>
          <w:noProof/>
        </w:rPr>
        <w:t xml:space="preserve"> </w:t>
      </w:r>
    </w:p>
    <w:p w14:paraId="1AFBED57"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Místo a doba plnění</w:t>
      </w:r>
    </w:p>
    <w:p w14:paraId="4DCCF507" w14:textId="5B62AC65" w:rsidR="004E1498" w:rsidRDefault="004E1498" w:rsidP="00A318B6">
      <w:pPr>
        <w:pStyle w:val="Nadpis2"/>
        <w:widowControl w:val="0"/>
        <w:spacing w:line="276" w:lineRule="auto"/>
      </w:pPr>
      <w:r w:rsidRPr="006062F9">
        <w:t>Míst</w:t>
      </w:r>
      <w:r w:rsidR="00D531EA">
        <w:t>o plnění:</w:t>
      </w:r>
    </w:p>
    <w:p w14:paraId="10C32EF0" w14:textId="77777777" w:rsidR="00D531EA" w:rsidRPr="00C65D16" w:rsidRDefault="00D531EA" w:rsidP="00D531EA">
      <w:pPr>
        <w:pStyle w:val="Odstavecseseznamem"/>
        <w:numPr>
          <w:ilvl w:val="0"/>
          <w:numId w:val="15"/>
        </w:numPr>
        <w:tabs>
          <w:tab w:val="left" w:pos="2268"/>
        </w:tabs>
        <w:spacing w:after="0"/>
        <w:ind w:right="764"/>
        <w:rPr>
          <w:rFonts w:cs="Arial"/>
          <w:color w:val="000000" w:themeColor="text1"/>
        </w:rPr>
      </w:pPr>
      <w:r w:rsidRPr="00C65D16">
        <w:rPr>
          <w:rFonts w:cs="Arial"/>
          <w:color w:val="000000" w:themeColor="text1"/>
        </w:rPr>
        <w:t>Kraj - Praha</w:t>
      </w:r>
    </w:p>
    <w:p w14:paraId="2AEC702D" w14:textId="77777777" w:rsidR="00D531EA" w:rsidRPr="00C65D16" w:rsidRDefault="00D531EA" w:rsidP="00D531EA">
      <w:pPr>
        <w:pStyle w:val="Odstavecseseznamem"/>
        <w:numPr>
          <w:ilvl w:val="0"/>
          <w:numId w:val="15"/>
        </w:numPr>
        <w:tabs>
          <w:tab w:val="left" w:pos="2268"/>
        </w:tabs>
        <w:spacing w:after="0"/>
        <w:ind w:right="764"/>
        <w:rPr>
          <w:rFonts w:cs="Arial"/>
          <w:color w:val="000000" w:themeColor="text1"/>
        </w:rPr>
      </w:pPr>
      <w:r w:rsidRPr="00C65D16">
        <w:rPr>
          <w:rFonts w:cs="Arial"/>
          <w:color w:val="000000" w:themeColor="text1"/>
        </w:rPr>
        <w:t>Okres - Praha</w:t>
      </w:r>
    </w:p>
    <w:p w14:paraId="4B9830A9" w14:textId="77777777" w:rsidR="00D531EA" w:rsidRPr="00C65D16" w:rsidRDefault="00D531EA" w:rsidP="00D531EA">
      <w:pPr>
        <w:pStyle w:val="Odstavecseseznamem"/>
        <w:numPr>
          <w:ilvl w:val="0"/>
          <w:numId w:val="15"/>
        </w:numPr>
        <w:tabs>
          <w:tab w:val="left" w:pos="2268"/>
        </w:tabs>
        <w:spacing w:after="0"/>
        <w:ind w:right="764"/>
        <w:rPr>
          <w:rFonts w:cs="Arial"/>
          <w:color w:val="000000" w:themeColor="text1"/>
        </w:rPr>
      </w:pPr>
      <w:r w:rsidRPr="00C65D16">
        <w:rPr>
          <w:rFonts w:cs="Arial"/>
          <w:color w:val="000000" w:themeColor="text1"/>
        </w:rPr>
        <w:t>TUDU – 020102, 17042B, 170424</w:t>
      </w:r>
    </w:p>
    <w:p w14:paraId="08D28EF6" w14:textId="288F93B8" w:rsidR="00D531EA" w:rsidRPr="00D531EA" w:rsidRDefault="00D531EA" w:rsidP="00D531EA">
      <w:pPr>
        <w:pStyle w:val="Odstavecseseznamem"/>
        <w:numPr>
          <w:ilvl w:val="0"/>
          <w:numId w:val="16"/>
        </w:numPr>
        <w:rPr>
          <w:lang w:eastAsia="cs-CZ"/>
        </w:rPr>
      </w:pPr>
      <w:r w:rsidRPr="00C81DC3">
        <w:t>Vinohradsk</w:t>
      </w:r>
      <w:r>
        <w:t>é</w:t>
      </w:r>
      <w:r w:rsidRPr="00C81DC3">
        <w:t xml:space="preserve"> tunel</w:t>
      </w:r>
      <w:r>
        <w:t>y</w:t>
      </w:r>
      <w:r w:rsidRPr="00C81DC3">
        <w:t xml:space="preserve"> I, II a III</w:t>
      </w:r>
      <w:r>
        <w:t xml:space="preserve"> v </w:t>
      </w:r>
      <w:r w:rsidRPr="00D531EA">
        <w:rPr>
          <w:rFonts w:cs="Arial"/>
          <w:color w:val="000000" w:themeColor="text1"/>
        </w:rPr>
        <w:t>km od 185.4 do 185.2, Objekty Rubešova 12 a Římská 10</w:t>
      </w:r>
    </w:p>
    <w:p w14:paraId="6B3570CD" w14:textId="6049336E" w:rsidR="00B75DAD" w:rsidRPr="004353E2" w:rsidRDefault="00B75DAD" w:rsidP="008C696E">
      <w:pPr>
        <w:pStyle w:val="Nadpis2"/>
        <w:widowControl w:val="0"/>
        <w:spacing w:line="276" w:lineRule="auto"/>
        <w:rPr>
          <w:rFonts w:ascii="Verdana" w:eastAsia="Verdana" w:hAnsi="Verdana"/>
          <w:noProof/>
        </w:rPr>
      </w:pPr>
      <w:r>
        <w:rPr>
          <w:rFonts w:ascii="Verdana" w:eastAsia="Verdana" w:hAnsi="Verdana"/>
          <w:noProof/>
        </w:rPr>
        <w:t>Poskytovatel</w:t>
      </w:r>
      <w:r w:rsidR="00652A2B">
        <w:rPr>
          <w:rFonts w:ascii="Verdana" w:eastAsia="Verdana" w:hAnsi="Verdana"/>
          <w:noProof/>
        </w:rPr>
        <w:t xml:space="preserve"> </w:t>
      </w:r>
      <w:r w:rsidRPr="00662F15">
        <w:rPr>
          <w:rFonts w:ascii="Verdana" w:eastAsia="Verdana" w:hAnsi="Verdana"/>
          <w:noProof/>
        </w:rPr>
        <w:t xml:space="preserve">se </w:t>
      </w:r>
      <w:r w:rsidRPr="004353E2">
        <w:rPr>
          <w:rFonts w:ascii="Verdana" w:eastAsia="Verdana" w:hAnsi="Verdana"/>
          <w:noProof/>
        </w:rPr>
        <w:t>zavazuje provést předmět služeb podle této smlouvy řádným ukončením a předáním objednateli v termínu:</w:t>
      </w:r>
    </w:p>
    <w:p w14:paraId="7C354F59" w14:textId="1FCE41F2" w:rsidR="00B75DAD" w:rsidRPr="004353E2" w:rsidRDefault="00B75DAD" w:rsidP="00A318B6">
      <w:pPr>
        <w:pStyle w:val="Odstavecseseznamem"/>
        <w:spacing w:before="120" w:line="276" w:lineRule="auto"/>
        <w:ind w:left="2835" w:hanging="1831"/>
        <w:rPr>
          <w:b/>
        </w:rPr>
      </w:pPr>
      <w:r w:rsidRPr="004353E2">
        <w:t>Zahájení</w:t>
      </w:r>
      <w:r w:rsidR="00652A2B" w:rsidRPr="004353E2">
        <w:t xml:space="preserve"> prací</w:t>
      </w:r>
      <w:r w:rsidRPr="004353E2">
        <w:t xml:space="preserve">: </w:t>
      </w:r>
      <w:r w:rsidRPr="004353E2">
        <w:rPr>
          <w:b/>
        </w:rPr>
        <w:t>ihned po nabytí účinnosti smlouvy uveřejněním v Registru smluv</w:t>
      </w:r>
    </w:p>
    <w:p w14:paraId="2431F24F" w14:textId="3B335EA3" w:rsidR="00B75DAD" w:rsidRPr="004353E2" w:rsidRDefault="00B75DAD" w:rsidP="00A318B6">
      <w:pPr>
        <w:pStyle w:val="Odstavecseseznamem"/>
        <w:spacing w:line="276" w:lineRule="auto"/>
        <w:ind w:left="1004"/>
        <w:rPr>
          <w:b/>
        </w:rPr>
      </w:pPr>
      <w:r w:rsidRPr="004353E2">
        <w:t xml:space="preserve">Ukončení </w:t>
      </w:r>
      <w:r w:rsidR="00652A2B" w:rsidRPr="004353E2">
        <w:t>prací</w:t>
      </w:r>
      <w:r w:rsidRPr="004353E2">
        <w:t>:</w:t>
      </w:r>
      <w:r w:rsidRPr="004353E2">
        <w:rPr>
          <w:b/>
        </w:rPr>
        <w:t xml:space="preserve"> </w:t>
      </w:r>
      <w:r w:rsidR="004353E2" w:rsidRPr="004353E2">
        <w:rPr>
          <w:b/>
        </w:rPr>
        <w:t>do 30 dnů po uveřejnění smlouvy v registru smluv</w:t>
      </w:r>
    </w:p>
    <w:p w14:paraId="700C0934" w14:textId="06F60542" w:rsidR="004E1498" w:rsidRPr="004353E2" w:rsidRDefault="004E1498" w:rsidP="00A318B6">
      <w:pPr>
        <w:pStyle w:val="Nadpis1"/>
        <w:widowControl w:val="0"/>
        <w:suppressAutoHyphens w:val="0"/>
        <w:spacing w:line="276" w:lineRule="auto"/>
        <w:jc w:val="both"/>
        <w:rPr>
          <w:rFonts w:eastAsia="Times New Roman"/>
          <w:lang w:eastAsia="cs-CZ"/>
        </w:rPr>
      </w:pPr>
      <w:r w:rsidRPr="004353E2">
        <w:rPr>
          <w:rFonts w:eastAsia="Times New Roman"/>
          <w:lang w:eastAsia="cs-CZ"/>
        </w:rPr>
        <w:t>Poddodavatelé</w:t>
      </w:r>
    </w:p>
    <w:p w14:paraId="1F8D502E" w14:textId="1B3FB67A" w:rsidR="00B66E16" w:rsidRPr="004353E2" w:rsidRDefault="00B66E16" w:rsidP="00A318B6">
      <w:pPr>
        <w:pStyle w:val="Nadpis2"/>
        <w:widowControl w:val="0"/>
        <w:spacing w:line="276" w:lineRule="auto"/>
      </w:pPr>
      <w:r w:rsidRPr="004353E2">
        <w:t xml:space="preserve">Na provedení </w:t>
      </w:r>
      <w:r w:rsidR="004E7B39" w:rsidRPr="004353E2">
        <w:t xml:space="preserve">předmětu služeb </w:t>
      </w:r>
      <w:r w:rsidRPr="004353E2">
        <w:t>se budou podílet poddodavatelé uvedení v příloze č</w:t>
      </w:r>
      <w:r w:rsidR="004353E2" w:rsidRPr="004353E2">
        <w:t xml:space="preserve">. </w:t>
      </w:r>
      <w:r w:rsidR="00284DF5">
        <w:t>4</w:t>
      </w:r>
      <w:r w:rsidRPr="004353E2">
        <w:t xml:space="preserve"> této Smlouvy. </w:t>
      </w:r>
    </w:p>
    <w:p w14:paraId="7D9F0963" w14:textId="4A0956A4" w:rsidR="00B66E16" w:rsidRPr="002D0AF2" w:rsidRDefault="00B66E16" w:rsidP="002D0AF2">
      <w:pPr>
        <w:widowControl w:val="0"/>
        <w:spacing w:after="0" w:line="276" w:lineRule="auto"/>
        <w:ind w:left="567"/>
        <w:contextualSpacing/>
        <w:jc w:val="both"/>
        <w:rPr>
          <w:rFonts w:eastAsia="Times New Roman" w:cs="Times New Roman"/>
          <w:lang w:eastAsia="cs-CZ"/>
        </w:rPr>
      </w:pPr>
      <w:r>
        <w:rPr>
          <w:rFonts w:eastAsia="Times New Roman" w:cs="Times New Roman"/>
          <w:highlight w:val="yellow"/>
          <w:lang w:eastAsia="cs-CZ"/>
        </w:rPr>
        <w:t xml:space="preserve">(jestliže se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nebudou podílet poddodavatelé, dodavatel do bodu </w:t>
      </w:r>
      <w:r w:rsidR="00AA6E01">
        <w:rPr>
          <w:rFonts w:eastAsia="Times New Roman" w:cs="Times New Roman"/>
          <w:highlight w:val="yellow"/>
          <w:lang w:eastAsia="cs-CZ"/>
        </w:rPr>
        <w:t>6</w:t>
      </w:r>
      <w:r>
        <w:rPr>
          <w:rFonts w:eastAsia="Times New Roman" w:cs="Times New Roman"/>
          <w:highlight w:val="yellow"/>
          <w:lang w:eastAsia="cs-CZ"/>
        </w:rPr>
        <w:t xml:space="preserve">.1 napíše: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se nebudou podílet poddodavatelé</w:t>
      </w:r>
      <w:r w:rsidR="004353E2">
        <w:rPr>
          <w:rFonts w:eastAsia="Times New Roman" w:cs="Times New Roman"/>
          <w:highlight w:val="yellow"/>
          <w:lang w:eastAsia="cs-CZ"/>
        </w:rPr>
        <w:t>.“</w:t>
      </w:r>
      <w:r>
        <w:rPr>
          <w:rFonts w:eastAsia="Times New Roman" w:cs="Times New Roman"/>
          <w:highlight w:val="yellow"/>
          <w:lang w:eastAsia="cs-CZ"/>
        </w:rPr>
        <w:t xml:space="preserve"> a </w:t>
      </w:r>
      <w:r w:rsidR="002D0AF2">
        <w:rPr>
          <w:rFonts w:eastAsia="Times New Roman" w:cs="Times New Roman"/>
          <w:highlight w:val="yellow"/>
          <w:lang w:eastAsia="cs-CZ"/>
        </w:rPr>
        <w:t xml:space="preserve">v </w:t>
      </w:r>
      <w:r>
        <w:rPr>
          <w:rFonts w:eastAsia="Times New Roman" w:cs="Times New Roman"/>
          <w:highlight w:val="yellow"/>
          <w:lang w:eastAsia="cs-CZ"/>
        </w:rPr>
        <w:t>seznamu příloh</w:t>
      </w:r>
      <w:r w:rsidR="002D0AF2">
        <w:rPr>
          <w:rFonts w:eastAsia="Times New Roman" w:cs="Times New Roman"/>
          <w:highlight w:val="yellow"/>
          <w:lang w:eastAsia="cs-CZ"/>
        </w:rPr>
        <w:t xml:space="preserve"> ponechá u přílohy č. </w:t>
      </w:r>
      <w:r w:rsidR="00284DF5">
        <w:rPr>
          <w:rFonts w:eastAsia="Times New Roman" w:cs="Times New Roman"/>
          <w:highlight w:val="yellow"/>
          <w:lang w:eastAsia="cs-CZ"/>
        </w:rPr>
        <w:t>4</w:t>
      </w:r>
      <w:r w:rsidR="002D0AF2">
        <w:rPr>
          <w:rFonts w:eastAsia="Times New Roman" w:cs="Times New Roman"/>
          <w:highlight w:val="yellow"/>
          <w:lang w:eastAsia="cs-CZ"/>
        </w:rPr>
        <w:t xml:space="preserve"> pouze text „Neobsazeno“</w:t>
      </w:r>
      <w:r>
        <w:rPr>
          <w:rFonts w:eastAsia="Times New Roman" w:cs="Times New Roman"/>
          <w:highlight w:val="yellow"/>
          <w:lang w:eastAsia="cs-CZ"/>
        </w:rPr>
        <w:t>).</w:t>
      </w:r>
    </w:p>
    <w:p w14:paraId="21F816C5"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Další ujednání</w:t>
      </w:r>
    </w:p>
    <w:p w14:paraId="458E4AF9" w14:textId="4F6F4C29" w:rsidR="004E1498" w:rsidRPr="00701C1B" w:rsidRDefault="00E73DA0" w:rsidP="00A318B6">
      <w:pPr>
        <w:pStyle w:val="Nadpis2"/>
        <w:widowControl w:val="0"/>
        <w:spacing w:line="276" w:lineRule="auto"/>
      </w:pPr>
      <w:r w:rsidRPr="006062F9">
        <w:t>Poskytovatel</w:t>
      </w:r>
      <w:r w:rsidR="004E1498" w:rsidRPr="006062F9">
        <w:t xml:space="preserve"> prohlašuje, že je způsobilý k řádnému a včasnému </w:t>
      </w:r>
      <w:r w:rsidRPr="006062F9">
        <w:t xml:space="preserve">poskytnutí </w:t>
      </w:r>
      <w:r w:rsidRPr="00701C1B">
        <w:t>služeb</w:t>
      </w:r>
      <w:r w:rsidR="004E1498" w:rsidRPr="00701C1B">
        <w:t xml:space="preserve"> a že disponuje takovými kapacitami a odbornými znalostmi, které jsou třeba k řádnému </w:t>
      </w:r>
      <w:r w:rsidRPr="00701C1B">
        <w:t>poskytování služeb</w:t>
      </w:r>
      <w:r w:rsidR="004E1498" w:rsidRPr="00701C1B">
        <w:t>.</w:t>
      </w:r>
    </w:p>
    <w:p w14:paraId="7EDF1044" w14:textId="77777777" w:rsidR="004E1498" w:rsidRDefault="004E1498" w:rsidP="0022327F">
      <w:pPr>
        <w:pStyle w:val="Nadpis2"/>
        <w:widowControl w:val="0"/>
        <w:spacing w:before="120" w:after="120" w:line="276" w:lineRule="auto"/>
        <w:ind w:left="578" w:hanging="578"/>
        <w:contextualSpacing w:val="0"/>
      </w:pPr>
      <w:r w:rsidRPr="008B24C9">
        <w:t>Kontaktními osobami smluvních stran jsou</w:t>
      </w:r>
    </w:p>
    <w:p w14:paraId="1BC29066" w14:textId="1EEDD348" w:rsidR="0022327F" w:rsidRDefault="004E1498" w:rsidP="0022327F">
      <w:pPr>
        <w:pStyle w:val="Nadpis3"/>
        <w:widowControl w:val="0"/>
        <w:jc w:val="left"/>
      </w:pPr>
      <w:r w:rsidRPr="00321172">
        <w:t>za Objednatele</w:t>
      </w:r>
    </w:p>
    <w:p w14:paraId="5270454E" w14:textId="4D941B47" w:rsidR="0022327F" w:rsidRPr="0043459D" w:rsidRDefault="0022327F" w:rsidP="00AB7CFA">
      <w:pPr>
        <w:pStyle w:val="Odstavecseseznamem"/>
        <w:numPr>
          <w:ilvl w:val="0"/>
          <w:numId w:val="19"/>
        </w:numPr>
        <w:spacing w:after="120" w:line="276" w:lineRule="auto"/>
        <w:ind w:left="993" w:hanging="221"/>
        <w:contextualSpacing w:val="0"/>
        <w:rPr>
          <w:rFonts w:eastAsia="Times New Roman" w:cs="Times New Roman"/>
          <w:lang w:eastAsia="cs-CZ"/>
        </w:rPr>
      </w:pPr>
      <w:r>
        <w:t xml:space="preserve">ve věcech smluvních a obchodních: </w:t>
      </w:r>
      <w:r w:rsidRPr="0043459D">
        <w:rPr>
          <w:rFonts w:eastAsia="Times New Roman" w:cs="Times New Roman"/>
          <w:lang w:eastAsia="cs-CZ"/>
        </w:rPr>
        <w:t>Ing. Pavel Stejskal, tel. 601</w:t>
      </w:r>
      <w:r w:rsidR="00AB7CFA">
        <w:rPr>
          <w:rFonts w:eastAsia="Times New Roman" w:cs="Times New Roman"/>
          <w:lang w:eastAsia="cs-CZ"/>
        </w:rPr>
        <w:t> </w:t>
      </w:r>
      <w:r w:rsidRPr="0043459D">
        <w:rPr>
          <w:rFonts w:eastAsia="Times New Roman" w:cs="Times New Roman"/>
          <w:lang w:eastAsia="cs-CZ"/>
        </w:rPr>
        <w:t>367</w:t>
      </w:r>
      <w:r w:rsidR="00AB7CFA">
        <w:rPr>
          <w:rFonts w:eastAsia="Times New Roman" w:cs="Times New Roman"/>
          <w:lang w:eastAsia="cs-CZ"/>
        </w:rPr>
        <w:t xml:space="preserve"> </w:t>
      </w:r>
      <w:r w:rsidRPr="0043459D">
        <w:rPr>
          <w:rFonts w:eastAsia="Times New Roman" w:cs="Times New Roman"/>
          <w:lang w:eastAsia="cs-CZ"/>
        </w:rPr>
        <w:t>927,</w:t>
      </w:r>
      <w:r w:rsidR="00AB7CFA">
        <w:rPr>
          <w:rFonts w:eastAsia="Times New Roman" w:cs="Times New Roman"/>
          <w:lang w:eastAsia="cs-CZ"/>
        </w:rPr>
        <w:t> </w:t>
      </w:r>
      <w:r w:rsidRPr="0043459D">
        <w:rPr>
          <w:rFonts w:eastAsia="Times New Roman" w:cs="Times New Roman"/>
          <w:lang w:eastAsia="cs-CZ"/>
        </w:rPr>
        <w:t>email</w:t>
      </w:r>
      <w:r>
        <w:rPr>
          <w:rFonts w:eastAsia="Times New Roman" w:cs="Times New Roman"/>
          <w:lang w:eastAsia="cs-CZ"/>
        </w:rPr>
        <w:t>:</w:t>
      </w:r>
      <w:r w:rsidR="00AB7CFA">
        <w:t> </w:t>
      </w:r>
      <w:hyperlink r:id="rId11" w:history="1">
        <w:r w:rsidRPr="0043459D">
          <w:rPr>
            <w:rStyle w:val="Hypertextovodkaz"/>
            <w:rFonts w:eastAsia="Times New Roman" w:cs="Times New Roman"/>
            <w:lang w:eastAsia="cs-CZ"/>
          </w:rPr>
          <w:t>StejskalPa@spravazeleznic.cz</w:t>
        </w:r>
      </w:hyperlink>
      <w:r w:rsidRPr="0043459D">
        <w:rPr>
          <w:rFonts w:eastAsia="Times New Roman" w:cs="Times New Roman"/>
          <w:lang w:eastAsia="cs-CZ"/>
        </w:rPr>
        <w:t>,</w:t>
      </w:r>
    </w:p>
    <w:p w14:paraId="4E7FEA6D" w14:textId="15E476B1" w:rsidR="004E1498" w:rsidRPr="0022327F" w:rsidRDefault="0022327F" w:rsidP="0022327F">
      <w:pPr>
        <w:pStyle w:val="Odstavecseseznamem"/>
        <w:numPr>
          <w:ilvl w:val="0"/>
          <w:numId w:val="19"/>
        </w:numPr>
        <w:spacing w:after="120" w:line="276" w:lineRule="auto"/>
        <w:ind w:left="992" w:hanging="221"/>
        <w:rPr>
          <w:rFonts w:eastAsia="Times New Roman" w:cs="Times New Roman"/>
          <w:lang w:eastAsia="cs-CZ"/>
        </w:rPr>
      </w:pPr>
      <w:r w:rsidRPr="0043459D">
        <w:rPr>
          <w:rFonts w:eastAsia="Times New Roman" w:cs="Times New Roman"/>
          <w:lang w:eastAsia="cs-CZ"/>
        </w:rPr>
        <w:t xml:space="preserve">ve věcech </w:t>
      </w:r>
      <w:r w:rsidRPr="0084291F">
        <w:rPr>
          <w:rFonts w:eastAsia="Times New Roman" w:cs="Times New Roman"/>
          <w:lang w:eastAsia="cs-CZ"/>
        </w:rPr>
        <w:t>technických</w:t>
      </w:r>
      <w:r w:rsidRPr="0043459D">
        <w:rPr>
          <w:rFonts w:eastAsia="Times New Roman" w:cs="Times New Roman"/>
          <w:lang w:eastAsia="cs-CZ"/>
        </w:rPr>
        <w:t>:</w:t>
      </w:r>
      <w:r>
        <w:rPr>
          <w:rFonts w:eastAsia="Times New Roman" w:cs="Times New Roman"/>
          <w:lang w:eastAsia="cs-CZ"/>
        </w:rPr>
        <w:t xml:space="preserve"> </w:t>
      </w:r>
      <w:r w:rsidR="00AB7CFA">
        <w:rPr>
          <w:rFonts w:eastAsia="Times New Roman" w:cs="Times New Roman"/>
          <w:lang w:eastAsia="cs-CZ"/>
        </w:rPr>
        <w:t>Bc. Andrea Čapounová</w:t>
      </w:r>
      <w:r w:rsidRPr="0043459D">
        <w:rPr>
          <w:rFonts w:eastAsia="Times New Roman" w:cs="Times New Roman"/>
          <w:lang w:eastAsia="cs-CZ"/>
        </w:rPr>
        <w:t xml:space="preserve">, tel. </w:t>
      </w:r>
      <w:r w:rsidR="00AB7CFA">
        <w:rPr>
          <w:rFonts w:eastAsia="Times New Roman" w:cs="Times New Roman"/>
          <w:lang w:eastAsia="cs-CZ"/>
        </w:rPr>
        <w:t>972 224 617</w:t>
      </w:r>
      <w:r w:rsidRPr="0043459D">
        <w:rPr>
          <w:rFonts w:eastAsia="Times New Roman" w:cs="Times New Roman"/>
          <w:lang w:eastAsia="cs-CZ"/>
        </w:rPr>
        <w:t>, email</w:t>
      </w:r>
      <w:r>
        <w:rPr>
          <w:rFonts w:eastAsia="Times New Roman" w:cs="Times New Roman"/>
          <w:lang w:eastAsia="cs-CZ"/>
        </w:rPr>
        <w:t>:</w:t>
      </w:r>
      <w:r w:rsidR="00AB7CFA">
        <w:rPr>
          <w:rFonts w:eastAsia="Times New Roman" w:cs="Times New Roman"/>
          <w:lang w:eastAsia="cs-CZ"/>
        </w:rPr>
        <w:t> </w:t>
      </w:r>
      <w:hyperlink r:id="rId12" w:history="1">
        <w:r w:rsidR="00AB7CFA" w:rsidRPr="00F64DE0">
          <w:rPr>
            <w:rStyle w:val="Hypertextovodkaz"/>
            <w:rFonts w:eastAsia="Times New Roman" w:cs="Times New Roman"/>
            <w:lang w:eastAsia="cs-CZ"/>
          </w:rPr>
          <w:t>Capounova@spravazeleznic.cz</w:t>
        </w:r>
      </w:hyperlink>
      <w:r w:rsidR="004A11F7">
        <w:rPr>
          <w:rFonts w:eastAsia="Times New Roman" w:cs="Times New Roman"/>
          <w:lang w:eastAsia="cs-CZ"/>
        </w:rPr>
        <w:t>;</w:t>
      </w:r>
    </w:p>
    <w:p w14:paraId="1C513CD4" w14:textId="78AA299B" w:rsidR="004E1498" w:rsidRDefault="004E1498" w:rsidP="0022327F">
      <w:pPr>
        <w:pStyle w:val="Nadpis3"/>
        <w:widowControl w:val="0"/>
        <w:spacing w:after="120"/>
        <w:rPr>
          <w:rFonts w:ascii="Verdana" w:hAnsi="Verdana"/>
          <w:highlight w:val="yellow"/>
        </w:rPr>
      </w:pPr>
      <w:r w:rsidRPr="00F65C01">
        <w:rPr>
          <w:highlight w:val="yellow"/>
        </w:rPr>
        <w:t xml:space="preserve">za </w:t>
      </w:r>
      <w:r w:rsidR="00E73DA0" w:rsidRPr="00F65C01">
        <w:rPr>
          <w:highlight w:val="yellow"/>
        </w:rPr>
        <w:t>Poskytovatel</w:t>
      </w:r>
      <w:r w:rsidRPr="00F65C01">
        <w:rPr>
          <w:highlight w:val="yellow"/>
        </w:rPr>
        <w:t xml:space="preserve">e p. </w:t>
      </w:r>
      <w:r w:rsidR="008B24C9" w:rsidRPr="00F65C01">
        <w:rPr>
          <w:rFonts w:ascii="Verdana" w:hAnsi="Verdana"/>
          <w:highlight w:val="yellow"/>
        </w:rPr>
        <w:t>[DOPLNÍ POSKYTOVATEL]</w:t>
      </w:r>
    </w:p>
    <w:p w14:paraId="7220A22D" w14:textId="72F81AF1" w:rsidR="00721C4A" w:rsidRDefault="00721C4A" w:rsidP="00721C4A">
      <w:pPr>
        <w:pStyle w:val="Nadpis2"/>
        <w:widowControl w:val="0"/>
        <w:spacing w:line="276" w:lineRule="auto"/>
        <w:rPr>
          <w:rFonts w:eastAsia="Calibri"/>
        </w:rPr>
      </w:pPr>
      <w:r w:rsidRPr="006062F9">
        <w:rPr>
          <w:rFonts w:eastAsia="Calibri"/>
        </w:rPr>
        <w:t xml:space="preserve">Smluvní strany berou na vědomí, že tato </w:t>
      </w:r>
      <w:r>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A54330">
        <w:rPr>
          <w:rStyle w:val="Kurzvatun"/>
          <w:rFonts w:eastAsia="Calibri"/>
        </w:rPr>
        <w:t>ZRS</w:t>
      </w:r>
      <w:r w:rsidRPr="006062F9">
        <w:rPr>
          <w:rFonts w:eastAsia="Calibri"/>
        </w:rPr>
        <w:t xml:space="preserve">“), a současně souhlasí se zveřejněním údajů o identifikaci smluvních stran, předmětu </w:t>
      </w:r>
      <w:r>
        <w:rPr>
          <w:rFonts w:eastAsia="Calibri"/>
        </w:rPr>
        <w:t>Smlou</w:t>
      </w:r>
      <w:r w:rsidRPr="006062F9">
        <w:rPr>
          <w:rFonts w:eastAsia="Calibri"/>
        </w:rPr>
        <w:t xml:space="preserve">vy, jeho ceně či hodnotě a datu uzavření této </w:t>
      </w:r>
      <w:r>
        <w:rPr>
          <w:rFonts w:eastAsia="Calibri"/>
        </w:rPr>
        <w:t>Smlou</w:t>
      </w:r>
      <w:r w:rsidRPr="006062F9">
        <w:rPr>
          <w:rFonts w:eastAsia="Calibri"/>
        </w:rPr>
        <w:t>vy.</w:t>
      </w:r>
    </w:p>
    <w:p w14:paraId="15BAA5B1" w14:textId="77777777" w:rsidR="00721C4A" w:rsidRPr="006062F9" w:rsidRDefault="00721C4A" w:rsidP="00721C4A">
      <w:pPr>
        <w:pStyle w:val="Nadpis2"/>
        <w:widowControl w:val="0"/>
      </w:pPr>
      <w:r w:rsidRPr="006062F9">
        <w:rPr>
          <w:rStyle w:val="Nadpis2Char"/>
          <w:rFonts w:eastAsia="Calibri"/>
        </w:rPr>
        <w:t xml:space="preserve">Zaslání </w:t>
      </w:r>
      <w:r>
        <w:rPr>
          <w:rFonts w:eastAsia="Calibri"/>
        </w:rPr>
        <w:t>Smlou</w:t>
      </w:r>
      <w:r w:rsidRPr="006062F9">
        <w:rPr>
          <w:rFonts w:eastAsia="Calibri"/>
        </w:rPr>
        <w:t xml:space="preserve">vy správci registru smluv k uveřejnění v registru smluv zajišťuje obvykle Objednatel. Nebude-li tato </w:t>
      </w:r>
      <w:r>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4732E26" w14:textId="77777777" w:rsidR="00721C4A" w:rsidRPr="006062F9" w:rsidRDefault="00721C4A" w:rsidP="00721C4A">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Pr>
          <w:rFonts w:eastAsia="Calibri"/>
        </w:rPr>
        <w:t>Smlou</w:t>
      </w:r>
      <w:r w:rsidRPr="006062F9">
        <w:rPr>
          <w:rFonts w:eastAsia="Calibri"/>
        </w:rPr>
        <w:t xml:space="preserve">vě, vyjma částí označených ve smyslu následujícího odstavce této </w:t>
      </w:r>
      <w:r>
        <w:rPr>
          <w:rFonts w:eastAsia="Calibri"/>
        </w:rPr>
        <w:t>Smlou</w:t>
      </w:r>
      <w:r w:rsidRPr="006062F9">
        <w:rPr>
          <w:rFonts w:eastAsia="Calibri"/>
        </w:rPr>
        <w:t>vy, nepovažují za obchodní tajemství ve smyslu ustanovení § 504 Občanského zákoníku (dále jen „</w:t>
      </w:r>
      <w:r w:rsidRPr="00A54330">
        <w:rPr>
          <w:rStyle w:val="Kurzvatun"/>
          <w:rFonts w:eastAsia="Calibri"/>
        </w:rPr>
        <w:t>obchodní tajemství</w:t>
      </w:r>
      <w:r w:rsidRPr="006062F9">
        <w:rPr>
          <w:rFonts w:eastAsia="Calibri"/>
        </w:rPr>
        <w:t xml:space="preserve">“), a že se nejedná ani o informace, které nemohou být v registru </w:t>
      </w:r>
      <w:r w:rsidRPr="006062F9">
        <w:rPr>
          <w:rFonts w:eastAsia="Calibri"/>
        </w:rPr>
        <w:lastRenderedPageBreak/>
        <w:t>smluv uveřejněny na základě ustanovení § 3 odst. 1 ZRS.</w:t>
      </w:r>
    </w:p>
    <w:p w14:paraId="41BE4025" w14:textId="77777777" w:rsidR="00721C4A" w:rsidRPr="00721C4A" w:rsidRDefault="00721C4A" w:rsidP="00721C4A">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Pr>
          <w:rFonts w:eastAsia="Calibri"/>
        </w:rPr>
        <w:t>Smlou</w:t>
      </w:r>
      <w:r w:rsidRPr="006062F9">
        <w:rPr>
          <w:rFonts w:eastAsia="Calibri"/>
        </w:rPr>
        <w:t xml:space="preserve">vy, která v důsledku toho bude pro účely uveřejnění </w:t>
      </w:r>
      <w:r>
        <w:rPr>
          <w:rFonts w:eastAsia="Calibri"/>
        </w:rPr>
        <w:t>Smlou</w:t>
      </w:r>
      <w:r w:rsidRPr="006062F9">
        <w:rPr>
          <w:rFonts w:eastAsia="Calibri"/>
        </w:rPr>
        <w:t xml:space="preserve">vy v registru smluv znečitelněna, nese tato smluvní strana odpovědnost, pokud by </w:t>
      </w:r>
      <w:r>
        <w:rPr>
          <w:rFonts w:eastAsia="Calibri"/>
        </w:rPr>
        <w:t>Smlou</w:t>
      </w:r>
      <w:r w:rsidRPr="006062F9">
        <w:rPr>
          <w:rFonts w:eastAsia="Calibri"/>
        </w:rPr>
        <w:t xml:space="preserve">va v důsledku takového označení byla uveřejněna způsobem odporujícím ZRS, a to bez ohledu na to, která ze stran </w:t>
      </w:r>
      <w:r>
        <w:rPr>
          <w:rFonts w:eastAsia="Calibri"/>
        </w:rPr>
        <w:t>Smlou</w:t>
      </w:r>
      <w:r w:rsidRPr="006062F9">
        <w:rPr>
          <w:rFonts w:eastAsia="Calibri"/>
        </w:rPr>
        <w:t xml:space="preserve">vu v registru smluv uveřejnila. S částmi </w:t>
      </w:r>
      <w:r>
        <w:rPr>
          <w:rFonts w:eastAsia="Calibri"/>
        </w:rPr>
        <w:t>Smlou</w:t>
      </w:r>
      <w:r w:rsidRPr="006062F9">
        <w:rPr>
          <w:rFonts w:eastAsia="Calibri"/>
        </w:rPr>
        <w:t xml:space="preserve">vy, které druhá smluvní strana neoznačí za své obchodní tajemství před uzavřením této </w:t>
      </w:r>
      <w:r>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Pr>
          <w:rFonts w:eastAsia="Calibri"/>
        </w:rPr>
        <w:t>Smlou</w:t>
      </w:r>
      <w:r w:rsidRPr="006062F9">
        <w:rPr>
          <w:rFonts w:eastAsia="Calibri"/>
        </w:rPr>
        <w:t xml:space="preserve">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w:t>
      </w:r>
      <w:r w:rsidRPr="00721C4A">
        <w:rPr>
          <w:rFonts w:eastAsia="Calibri"/>
        </w:rPr>
        <w:t>informace přestaly naplňovat znaky obchodního tajemství.</w:t>
      </w:r>
    </w:p>
    <w:p w14:paraId="3AAFAB33" w14:textId="77777777" w:rsidR="00721C4A" w:rsidRPr="00721C4A" w:rsidRDefault="00721C4A" w:rsidP="00721C4A">
      <w:pPr>
        <w:pStyle w:val="Nadpis2"/>
        <w:widowControl w:val="0"/>
        <w:rPr>
          <w:rFonts w:eastAsia="Calibri"/>
        </w:rPr>
      </w:pPr>
      <w:r w:rsidRPr="00721C4A">
        <w:rPr>
          <w:rFonts w:eastAsia="Calibri"/>
        </w:rPr>
        <w:t>Osoby uzavírající tuto Smlouvu za Smluvní strany souhlasí s uveřejněním svých osobních údajů, které jsou uvedeny v této Smlouvě, spolu se Smlouvou v registru smluv. Tento souhlas je udělen na dobu neurčitou.</w:t>
      </w:r>
    </w:p>
    <w:p w14:paraId="1D425B70" w14:textId="46FECEBB" w:rsidR="00721C4A" w:rsidRPr="00721C4A" w:rsidRDefault="00721C4A" w:rsidP="00721C4A">
      <w:pPr>
        <w:pStyle w:val="Nadpis2"/>
        <w:widowControl w:val="0"/>
      </w:pPr>
      <w:r w:rsidRPr="00721C4A">
        <w:rPr>
          <w:rFonts w:eastAsia="Calibri"/>
        </w:rPr>
        <w:t>V případě poskytnutí osobních údajů v rámci plnění smluvního vztahu se Poskytovatel zavazuje přijmout vhodná technická a organizační opatření podle Nařízení Evropského parlamentu a Rady (EU) 2016/679 ze dne 27. dubna 2016 o ochraně fyzických osob v souvislosti se zpracováním osobních údajů, které se na něj jako na Poskytovatele vztahují a plnění těchto povinností na vyžádání doložit Objednateli.</w:t>
      </w:r>
    </w:p>
    <w:p w14:paraId="2B132887" w14:textId="63629F1D" w:rsidR="00721C4A" w:rsidRDefault="00721C4A" w:rsidP="00721C4A">
      <w:pPr>
        <w:pStyle w:val="Nadpis1"/>
        <w:widowControl w:val="0"/>
        <w:suppressAutoHyphens w:val="0"/>
        <w:spacing w:line="276" w:lineRule="auto"/>
        <w:ind w:left="567" w:hanging="567"/>
        <w:jc w:val="both"/>
        <w:rPr>
          <w:rFonts w:eastAsia="Verdana"/>
          <w:noProof/>
        </w:rPr>
      </w:pPr>
      <w:r w:rsidRPr="00721C4A">
        <w:rPr>
          <w:rFonts w:eastAsia="Verdana"/>
          <w:noProof/>
        </w:rPr>
        <w:t>Střet zájmů, povinnosti poskytovatele v souvislosti s mezinárodními sankcemi</w:t>
      </w:r>
    </w:p>
    <w:p w14:paraId="3E0DC887" w14:textId="77777777" w:rsidR="00721C4A" w:rsidRDefault="00721C4A" w:rsidP="00721C4A">
      <w:pPr>
        <w:pStyle w:val="Nadpis2"/>
        <w:widowControl w:val="0"/>
      </w:pPr>
      <w:r>
        <w:rPr>
          <w:rFonts w:eastAsia="Calibri"/>
        </w:rPr>
        <w:t>Poskytovatel</w:t>
      </w:r>
      <w:r w:rsidRPr="0073792E">
        <w:t xml:space="preserve"> prohlašuje, že není obchodní společností, ve které veřejný funkcionář uvedený v ust. § 2 odst. 1 písm. c) zákona č. 159/2006 Sb., o střetu zájmů, ve znění pozdějších předpisů (dále jen „</w:t>
      </w:r>
      <w:r w:rsidRPr="00A54330">
        <w:rPr>
          <w:rStyle w:val="Kurzvatun"/>
          <w:b w:val="0"/>
          <w:i w:val="0"/>
        </w:rPr>
        <w:t>Zákon o střetu zájmů</w:t>
      </w:r>
      <w:r w:rsidRPr="0073792E">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t>.</w:t>
      </w:r>
    </w:p>
    <w:p w14:paraId="37E8B21D" w14:textId="77777777" w:rsidR="00721C4A" w:rsidRPr="00721C4A" w:rsidRDefault="00721C4A" w:rsidP="00721C4A">
      <w:pPr>
        <w:spacing w:after="0"/>
        <w:rPr>
          <w:lang w:eastAsia="cs-CZ"/>
        </w:rPr>
      </w:pPr>
    </w:p>
    <w:p w14:paraId="6B946B45" w14:textId="77777777" w:rsidR="00721C4A" w:rsidRDefault="00721C4A" w:rsidP="00721C4A">
      <w:pPr>
        <w:pStyle w:val="Nadpis2"/>
        <w:widowControl w:val="0"/>
        <w:spacing w:after="120"/>
        <w:ind w:left="578" w:hanging="578"/>
      </w:pPr>
      <w:r>
        <w:rPr>
          <w:rFonts w:eastAsia="Calibri"/>
        </w:rPr>
        <w:t>Poskytovatel</w:t>
      </w:r>
      <w:r w:rsidRPr="0073792E">
        <w:t xml:space="preserve"> prohlašuje, že</w:t>
      </w:r>
      <w:r>
        <w:t>:</w:t>
      </w:r>
    </w:p>
    <w:p w14:paraId="37E423B0" w14:textId="77777777" w:rsidR="00721C4A" w:rsidRPr="003B16F0" w:rsidRDefault="00721C4A" w:rsidP="0029192E">
      <w:pPr>
        <w:pStyle w:val="odstaveca"/>
        <w:numPr>
          <w:ilvl w:val="0"/>
          <w:numId w:val="11"/>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639E6E3" w14:textId="1427BFC0" w:rsidR="00721C4A" w:rsidRPr="003B16F0" w:rsidRDefault="00EC2764" w:rsidP="0029192E">
      <w:pPr>
        <w:pStyle w:val="odstaveca"/>
        <w:numPr>
          <w:ilvl w:val="0"/>
          <w:numId w:val="6"/>
        </w:numPr>
        <w:ind w:left="1247" w:hanging="567"/>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právních předpisů nebo jiných aktů uvedených v článku 5k Nařízení č. 833/2014</w:t>
      </w:r>
      <w:r w:rsidR="00721C4A" w:rsidRPr="003B16F0">
        <w:t xml:space="preserve">, </w:t>
      </w:r>
    </w:p>
    <w:p w14:paraId="365B6509" w14:textId="2E909075" w:rsidR="00721C4A" w:rsidRPr="003A6968" w:rsidRDefault="00721C4A" w:rsidP="0029192E">
      <w:pPr>
        <w:pStyle w:val="odstaveca"/>
        <w:numPr>
          <w:ilvl w:val="0"/>
          <w:numId w:val="6"/>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7C15E1">
        <w:t>8.5</w:t>
      </w:r>
      <w:r w:rsidRPr="003B16F0">
        <w:t xml:space="preserve"> této Smlouvy (dále jen „</w:t>
      </w:r>
      <w:r w:rsidRPr="0063745A">
        <w:rPr>
          <w:rStyle w:val="Kurzvatun"/>
          <w:rFonts w:eastAsiaTheme="minorHAnsi"/>
        </w:rPr>
        <w:t>Sankční seznamy</w:t>
      </w:r>
      <w:r w:rsidRPr="003B16F0">
        <w:t>“)</w:t>
      </w:r>
      <w:r w:rsidRPr="003A6968">
        <w:t>.</w:t>
      </w:r>
    </w:p>
    <w:p w14:paraId="6B3FEA8D" w14:textId="6DE2C73B" w:rsidR="00721C4A" w:rsidRDefault="00721C4A" w:rsidP="00721C4A">
      <w:pPr>
        <w:pStyle w:val="Nadpis2"/>
        <w:widowControl w:val="0"/>
      </w:pPr>
      <w:r w:rsidRPr="00A453A2">
        <w:t xml:space="preserve">Je-li </w:t>
      </w:r>
      <w:r>
        <w:t>Poskytovatelem</w:t>
      </w:r>
      <w:r w:rsidRPr="00A72529">
        <w:t xml:space="preserve"> </w:t>
      </w:r>
      <w:r>
        <w:t xml:space="preserve">sdružení více osob, platí podmínky dle odstavce </w:t>
      </w:r>
      <w:r w:rsidR="007C15E1">
        <w:t>8</w:t>
      </w:r>
      <w:r>
        <w:t xml:space="preserve">.1 a </w:t>
      </w:r>
      <w:r w:rsidR="007C15E1">
        <w:t>8</w:t>
      </w:r>
      <w:r>
        <w:t xml:space="preserve">.2 této Smlouvy také </w:t>
      </w:r>
      <w:r w:rsidRPr="008F20C9">
        <w:rPr>
          <w:rFonts w:eastAsia="Calibri"/>
        </w:rPr>
        <w:t>jednotlivě</w:t>
      </w:r>
      <w:r>
        <w:t xml:space="preserve"> pro všechny osoby v rámci Poskytovatele sdružené, a to bez ohledu na právní formu tohoto sdružení.</w:t>
      </w:r>
    </w:p>
    <w:p w14:paraId="0E160CBA" w14:textId="77777777" w:rsidR="00721C4A" w:rsidRPr="0073792E" w:rsidRDefault="00721C4A" w:rsidP="00721C4A">
      <w:pPr>
        <w:pStyle w:val="Nadpis2"/>
        <w:widowControl w:val="0"/>
      </w:pPr>
      <w:r w:rsidRPr="0073792E">
        <w:t xml:space="preserve">Přestane-li </w:t>
      </w:r>
      <w:r>
        <w:t>Poskytovatel</w:t>
      </w:r>
      <w:r w:rsidRPr="0073792E">
        <w:t xml:space="preserve"> nebo některý z jeho poddodavatelů nebo jiných osob, jejichž </w:t>
      </w:r>
      <w:r w:rsidRPr="0073792E">
        <w:lastRenderedPageBreak/>
        <w:t xml:space="preserve">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7EF2E574" w14:textId="77777777" w:rsidR="00721C4A" w:rsidRPr="0073792E" w:rsidRDefault="00721C4A" w:rsidP="00721C4A">
      <w:pPr>
        <w:pStyle w:val="Nadpis2"/>
        <w:widowControl w:val="0"/>
      </w:pPr>
      <w:bookmarkStart w:id="1" w:name="_Ref156815329"/>
      <w:r>
        <w:t>Poskytovatel</w:t>
      </w:r>
      <w:r w:rsidRPr="0073792E">
        <w:t xml:space="preserve"> se dále zavazuje postupovat při plnění této Smlouvy v souladu s </w:t>
      </w:r>
      <w:r>
        <w:t>n</w:t>
      </w:r>
      <w:r w:rsidRPr="0073792E">
        <w:t xml:space="preserve">ařízením Rady (ES) č. 765/2006 ze dne 18. května 2006 o omezujících opatřeních vzhledem k situaci v Bělorusku a k zapojení Běloruska do ruské agrese proti Ukrajině, ve znění pozdějších předpisů,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73792E">
        <w:t>.</w:t>
      </w:r>
      <w:bookmarkEnd w:id="1"/>
    </w:p>
    <w:p w14:paraId="47598196" w14:textId="77777777" w:rsidR="00721C4A" w:rsidRDefault="00721C4A" w:rsidP="00721C4A">
      <w:pPr>
        <w:pStyle w:val="Nadpis2"/>
        <w:widowControl w:val="0"/>
      </w:pPr>
      <w:r>
        <w:t>Poskytovatel</w:t>
      </w:r>
      <w:r w:rsidRPr="0073792E">
        <w:t xml:space="preserve"> se </w:t>
      </w:r>
      <w:r>
        <w:t xml:space="preserve">dále </w:t>
      </w:r>
      <w:bookmarkStart w:id="2" w:name="_Hlk156814447"/>
      <w:r w:rsidRPr="007A08B0">
        <w:t xml:space="preserve">zavazuje, že finanční prostředky ani hospodářské zdroje, které obdrží od </w:t>
      </w:r>
      <w:r>
        <w:t>Objednatele</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rsidRPr="0073792E">
        <w:t>.</w:t>
      </w:r>
    </w:p>
    <w:p w14:paraId="1E11547F" w14:textId="2CB1F432" w:rsidR="00721C4A" w:rsidRDefault="00721C4A" w:rsidP="00505B20">
      <w:pPr>
        <w:pStyle w:val="Nadpis2"/>
        <w:widowControl w:val="0"/>
      </w:pPr>
      <w:r w:rsidRPr="0073792E">
        <w:t>Ukáž</w:t>
      </w:r>
      <w:r>
        <w:t>e</w:t>
      </w:r>
      <w:r w:rsidRPr="0073792E">
        <w:t>-li se</w:t>
      </w:r>
      <w:r>
        <w:t xml:space="preserve"> jakékoliv</w:t>
      </w:r>
      <w:r w:rsidRPr="0073792E">
        <w:t xml:space="preserve"> prohlášení </w:t>
      </w:r>
      <w:r>
        <w:t>Poskytovatele</w:t>
      </w:r>
      <w:r w:rsidRPr="0073792E">
        <w:t xml:space="preserve"> dle </w:t>
      </w:r>
      <w:r>
        <w:t>tohoto článku</w:t>
      </w:r>
      <w:r w:rsidRPr="0073792E">
        <w:t xml:space="preserve"> Smlouvy jako nepravdiv</w:t>
      </w:r>
      <w:r>
        <w:t>é</w:t>
      </w:r>
      <w:r w:rsidRPr="0073792E">
        <w:t xml:space="preserve"> nebo poruší-li </w:t>
      </w:r>
      <w:r>
        <w:t>Poskytovatel</w:t>
      </w:r>
      <w:r w:rsidRPr="0073792E">
        <w:t xml:space="preserve"> svou oznamovací povinnost nebo </w:t>
      </w:r>
      <w:r>
        <w:t xml:space="preserve">některou z dalších </w:t>
      </w:r>
      <w:r w:rsidRPr="0073792E">
        <w:t>povinnost</w:t>
      </w:r>
      <w:r>
        <w:t>í</w:t>
      </w:r>
      <w:r w:rsidRPr="0073792E">
        <w:t xml:space="preserve"> dle </w:t>
      </w:r>
      <w:r>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t>Poskytovatel</w:t>
      </w:r>
      <w:r w:rsidRPr="0073792E">
        <w:t xml:space="preserve"> je dále povinen zaplatit za každé jednotlivé porušení povinností dle předchozí věty smluvní pokutu ve </w:t>
      </w:r>
      <w:r w:rsidRPr="00C04037">
        <w:t>výši 5 %</w:t>
      </w:r>
      <w:r>
        <w:t xml:space="preserve"> procent C</w:t>
      </w:r>
      <w:r w:rsidRPr="0073792E">
        <w:t>eny</w:t>
      </w:r>
      <w:r>
        <w:t xml:space="preserve"> předmětu služeb</w:t>
      </w:r>
      <w:r w:rsidRPr="0073792E">
        <w:t xml:space="preserve"> (</w:t>
      </w:r>
      <w:r>
        <w:t>Cena celkem</w:t>
      </w:r>
      <w:r w:rsidRPr="0073792E">
        <w:t xml:space="preserve"> bez DPH) sjednané dle této Smlouvy. Ustanovení § 2004 odst. 2 Občanského zákoníku a § 2050 Občanského zákoníku se nepoužijí.</w:t>
      </w:r>
    </w:p>
    <w:p w14:paraId="3342D7D6" w14:textId="77777777" w:rsidR="00721C4A" w:rsidRPr="006B223E" w:rsidRDefault="00721C4A" w:rsidP="00721C4A">
      <w:pPr>
        <w:pStyle w:val="Nadpis1"/>
        <w:rPr>
          <w:rFonts w:eastAsia="Times New Roman"/>
          <w:lang w:eastAsia="cs-CZ"/>
        </w:rPr>
      </w:pPr>
      <w:r w:rsidRPr="006B223E">
        <w:t>Compliance</w:t>
      </w:r>
    </w:p>
    <w:p w14:paraId="265EF114" w14:textId="77777777" w:rsidR="00721C4A" w:rsidRDefault="00721C4A" w:rsidP="00721C4A">
      <w:pPr>
        <w:pStyle w:val="Nadpis2"/>
      </w:pPr>
      <w: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35358EB" w14:textId="10319415" w:rsidR="00721C4A" w:rsidRDefault="00721C4A" w:rsidP="00721C4A">
      <w:pPr>
        <w:pStyle w:val="Nadpis2"/>
      </w:pPr>
      <w:r>
        <w:t xml:space="preserve">Správa železnic, státní organizace, má výše uvedené dokumenty k dispozici na webových stránkách: </w:t>
      </w:r>
      <w:hyperlink r:id="rId13" w:history="1">
        <w:r w:rsidR="00736BE3" w:rsidRPr="00721E16">
          <w:rPr>
            <w:rStyle w:val="Hypertextovodkaz"/>
          </w:rPr>
          <w:t>https://www.spravazeleznic.cz/o-nas/nezadouci-jednani-a-boj-s-korupci</w:t>
        </w:r>
      </w:hyperlink>
      <w:r>
        <w:t>.</w:t>
      </w:r>
    </w:p>
    <w:p w14:paraId="3EE6B1E1" w14:textId="3A59AA22" w:rsidR="00721C4A" w:rsidRPr="00721C4A" w:rsidRDefault="00721C4A" w:rsidP="006B223E">
      <w:pPr>
        <w:pStyle w:val="Nadpis2"/>
      </w:pPr>
      <w:r>
        <w:t xml:space="preserve">Poskytovatel má výše uvedené dokumenty k dispozici na webových </w:t>
      </w:r>
      <w:r w:rsidRPr="00C04037">
        <w:t xml:space="preserve">stránkách: </w:t>
      </w:r>
      <w:r w:rsidRPr="00C04037">
        <w:rPr>
          <w:highlight w:val="yellow"/>
        </w:rPr>
        <w:t xml:space="preserve">[doplní Poskytovatel x nemá-li Poskytovatel výše uvedené dokumenty, celý bod </w:t>
      </w:r>
      <w:r w:rsidR="00A55489">
        <w:rPr>
          <w:highlight w:val="yellow"/>
        </w:rPr>
        <w:t>9</w:t>
      </w:r>
      <w:r w:rsidRPr="00C04037">
        <w:rPr>
          <w:highlight w:val="yellow"/>
        </w:rPr>
        <w:t>.3 odstraní].</w:t>
      </w:r>
    </w:p>
    <w:p w14:paraId="20E87637" w14:textId="77777777" w:rsidR="00974FD8" w:rsidRDefault="00974FD8" w:rsidP="00A318B6">
      <w:pPr>
        <w:pStyle w:val="Nadpis1"/>
        <w:spacing w:line="276" w:lineRule="auto"/>
        <w:rPr>
          <w:rFonts w:eastAsia="Verdana"/>
          <w:noProof/>
        </w:rPr>
      </w:pPr>
      <w:r w:rsidRPr="00AC3138">
        <w:rPr>
          <w:rFonts w:eastAsia="Verdana"/>
          <w:noProof/>
        </w:rPr>
        <w:t>Odpovědné zadávání</w:t>
      </w:r>
    </w:p>
    <w:p w14:paraId="110BE124" w14:textId="063E6453" w:rsidR="00974FD8" w:rsidRPr="00AC3138" w:rsidRDefault="00974FD8" w:rsidP="00A318B6">
      <w:pPr>
        <w:pStyle w:val="Nadpis2"/>
        <w:spacing w:line="276" w:lineRule="auto"/>
        <w:rPr>
          <w:rFonts w:ascii="Verdana" w:eastAsia="Verdana" w:hAnsi="Verdana"/>
          <w:noProof/>
        </w:rPr>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rsidR="00D24836">
        <w:t xml:space="preserve">Poskytovatel </w:t>
      </w:r>
      <w:r w:rsidRPr="00102D47">
        <w:t xml:space="preserve">bere podpisem této smlouvy výslovně na vědomí tuto povinnost </w:t>
      </w:r>
      <w:r>
        <w:t>objednatele</w:t>
      </w:r>
      <w:r w:rsidRPr="00102D47">
        <w:t xml:space="preserve">, jakož i veškeré s tím související požadavky na </w:t>
      </w:r>
      <w:r w:rsidR="00D24836">
        <w:t>Poskytovatele</w:t>
      </w:r>
      <w:r>
        <w:t xml:space="preserve"> v daném ohledu kladené, které jsou jako jednotlivé prvky odpovědného zadávání uvedeny v následujících ustanovení tohoto </w:t>
      </w:r>
      <w:r w:rsidRPr="00AC3138">
        <w:rPr>
          <w:rFonts w:ascii="Verdana" w:eastAsia="Verdana" w:hAnsi="Verdana"/>
          <w:noProof/>
        </w:rPr>
        <w:t>článku smlouvy.</w:t>
      </w:r>
    </w:p>
    <w:p w14:paraId="0FC8EEA8" w14:textId="1ECC478A" w:rsidR="00974FD8" w:rsidRDefault="00974FD8" w:rsidP="00A318B6">
      <w:pPr>
        <w:pStyle w:val="Nadpis2"/>
        <w:spacing w:line="276" w:lineRule="auto"/>
      </w:pPr>
      <w:r w:rsidRPr="00AC3138">
        <w:rPr>
          <w:rFonts w:ascii="Verdana" w:eastAsia="Verdana" w:hAnsi="Verdana"/>
          <w:noProof/>
        </w:rPr>
        <w:t>Objednatel</w:t>
      </w:r>
      <w:r w:rsidRPr="005478B0">
        <w:t xml:space="preserve"> požaduje, aby </w:t>
      </w:r>
      <w:r w:rsidR="00D24836">
        <w:t>Poskytovatel</w:t>
      </w:r>
      <w:r w:rsidRPr="005478B0">
        <w:t xml:space="preserve"> při </w:t>
      </w:r>
      <w:r w:rsidR="00F94ADB">
        <w:t>poskytování služeb</w:t>
      </w:r>
      <w:r w:rsidRPr="005478B0">
        <w:t xml:space="preserve"> pro </w:t>
      </w:r>
      <w:r>
        <w:t xml:space="preserve">Objednatele </w:t>
      </w:r>
      <w:r w:rsidRPr="005478B0">
        <w:t xml:space="preserve">zajistil rovnocenné platební podmínky, jako má sjednány </w:t>
      </w:r>
      <w:r w:rsidR="00D24836">
        <w:t>Poskytovatel</w:t>
      </w:r>
      <w:r>
        <w:t xml:space="preserve"> s Objednatelem, a to následovně:</w:t>
      </w:r>
    </w:p>
    <w:p w14:paraId="6944A0BC" w14:textId="68D97FE7" w:rsidR="00974FD8" w:rsidRPr="00EC4A73" w:rsidRDefault="00D24836" w:rsidP="00A318B6">
      <w:pPr>
        <w:pStyle w:val="Nadpis3"/>
        <w:rPr>
          <w:rFonts w:ascii="Verdana" w:eastAsia="Verdana" w:hAnsi="Verdana"/>
          <w:noProof/>
        </w:rPr>
      </w:pPr>
      <w:r>
        <w:t>Poskytovatel</w:t>
      </w:r>
      <w:r w:rsidR="00974FD8">
        <w:t xml:space="preserve"> se zavazuje ujednat si s dalšími osobami, které se na jeho straně podílejí na</w:t>
      </w:r>
      <w:r w:rsidR="00F94ADB">
        <w:t xml:space="preserve"> poskytování služeb</w:t>
      </w:r>
      <w:r w:rsidR="00974FD8">
        <w:t xml:space="preserve">, a jsou podnikateli (dále jen „smluvní partneři </w:t>
      </w:r>
      <w:r>
        <w:t>Poskytovatele</w:t>
      </w:r>
      <w:r w:rsidR="00974FD8">
        <w:t xml:space="preserve">“), stejnou nebo kratší dobu splatnosti daňových dokladů, jaká je sjednána v této smlouvě. </w:t>
      </w:r>
      <w:r>
        <w:t>Poskytovatel</w:t>
      </w:r>
      <w:r w:rsidR="00974FD8">
        <w:t xml:space="preserve"> se zavazuje na písemnou výzvu předložit Objednateli do tří pracovních dnů od doručení výzvy smluvní dokumentaci (včetně jejich případných změn) se smluvními partnery </w:t>
      </w:r>
      <w:r>
        <w:t>Poskytovatele</w:t>
      </w:r>
      <w:r w:rsidR="00974FD8">
        <w:t xml:space="preserve"> uvedenými ve výzvě Objednatele, ze kterých bude vyplývat splnění povinnosti </w:t>
      </w:r>
      <w:r>
        <w:t>Poskytovatele</w:t>
      </w:r>
      <w:r w:rsidR="00974FD8">
        <w:t xml:space="preserve"> dle předchozí věty. Předkládaná smluvní dokumentace bude anonymizována tak, aby neobsahovala osobní údaje či obchodní tajemství dodavatele či smluvních partnerů </w:t>
      </w:r>
      <w:r>
        <w:t>Poskytovatele</w:t>
      </w:r>
      <w:r w:rsidR="00974FD8">
        <w:t xml:space="preserve">; musí z ní však vždy být zřejmé splnění povinnosti </w:t>
      </w:r>
      <w:r>
        <w:t>Poskytovatele</w:t>
      </w:r>
      <w:r w:rsidR="00974FD8">
        <w:t xml:space="preserve"> dle tohoto odstavce </w:t>
      </w:r>
      <w:r w:rsidR="00974FD8" w:rsidRPr="00AC3138">
        <w:rPr>
          <w:rFonts w:ascii="Verdana" w:eastAsia="Verdana" w:hAnsi="Verdana"/>
          <w:noProof/>
        </w:rPr>
        <w:t>smlouvy.</w:t>
      </w:r>
    </w:p>
    <w:p w14:paraId="38062BDC" w14:textId="2868E401" w:rsidR="00A318B6" w:rsidRPr="00A318B6" w:rsidRDefault="00D24836" w:rsidP="00951466">
      <w:pPr>
        <w:pStyle w:val="Nadpis3"/>
      </w:pPr>
      <w:r>
        <w:t>Poskytovatel</w:t>
      </w:r>
      <w:r w:rsidR="00974FD8" w:rsidRPr="00AC3138">
        <w:t xml:space="preserve"> se zavazuje uhradit smluvní pokutu ve výši 10.000</w:t>
      </w:r>
      <w:r w:rsidR="00974FD8">
        <w:t>,-</w:t>
      </w:r>
      <w:r w:rsidR="00974FD8" w:rsidRPr="00AC3138">
        <w:t xml:space="preserve"> Kč za každý</w:t>
      </w:r>
      <w:r w:rsidR="0067755C">
        <w:t>,</w:t>
      </w:r>
      <w:r w:rsidR="00974FD8" w:rsidRPr="00AC3138">
        <w:t xml:space="preserve"> byť i započatý den prodlení se splněním povinnosti předložit smluvní dokumentaci dle </w:t>
      </w:r>
      <w:r w:rsidR="00974FD8" w:rsidRPr="00AC3138">
        <w:lastRenderedPageBreak/>
        <w:t xml:space="preserve">předchozího odstavce smlouvy. </w:t>
      </w:r>
      <w:r>
        <w:t>Poskytovatel</w:t>
      </w:r>
      <w:r w:rsidR="00974FD8" w:rsidRPr="00AC3138">
        <w:t xml:space="preserve"> se dále zavazuje uhradit smluvní pokutu ve výši 10.000</w:t>
      </w:r>
      <w:r w:rsidR="00974FD8">
        <w:t>,-</w:t>
      </w:r>
      <w:r w:rsidR="00974FD8" w:rsidRPr="00AC3138">
        <w:t xml:space="preserve"> Kč za každý</w:t>
      </w:r>
      <w:r w:rsidR="0067755C">
        <w:t>,</w:t>
      </w:r>
      <w:r w:rsidR="00974FD8" w:rsidRPr="00AC3138">
        <w:t xml:space="preserve"> byť i započatý den, po který porušil svou povinnost mít se smluvními partnery </w:t>
      </w:r>
      <w:r>
        <w:t>Poskytovatele</w:t>
      </w:r>
      <w:r w:rsidR="00974FD8" w:rsidRPr="00AC3138">
        <w:t xml:space="preserve"> stejnou nebo kratší dobu splatnosti daňových dokladů, jaká je sjednána v této smlouvě. Smluvní sankce dle tohoto odstavce smlouvy lze v případě postupného porušení obou povinností </w:t>
      </w:r>
      <w:r>
        <w:t>Poskytovatele</w:t>
      </w:r>
      <w:r w:rsidR="00974FD8" w:rsidRPr="00AC3138">
        <w:t xml:space="preserve"> sčítat.</w:t>
      </w:r>
    </w:p>
    <w:p w14:paraId="7ACA4F45" w14:textId="1236324D" w:rsidR="004E1498" w:rsidRPr="004E1498" w:rsidRDefault="004E1498" w:rsidP="00A318B6">
      <w:pPr>
        <w:pStyle w:val="Nadpis1"/>
        <w:widowControl w:val="0"/>
        <w:suppressAutoHyphens w:val="0"/>
        <w:spacing w:line="276" w:lineRule="auto"/>
        <w:jc w:val="both"/>
        <w:rPr>
          <w:rFonts w:eastAsia="Times New Roman"/>
          <w:lang w:eastAsia="cs-CZ"/>
        </w:rPr>
      </w:pPr>
      <w:r w:rsidRPr="004E1498">
        <w:rPr>
          <w:rFonts w:eastAsia="Times New Roman"/>
          <w:lang w:eastAsia="cs-CZ"/>
        </w:rPr>
        <w:t>Závěrečná ujednání</w:t>
      </w:r>
    </w:p>
    <w:p w14:paraId="3E50101D" w14:textId="388C0BB8" w:rsidR="004E1498" w:rsidRPr="00701C1B" w:rsidRDefault="004E1498" w:rsidP="00A318B6">
      <w:pPr>
        <w:pStyle w:val="Nadpis2"/>
        <w:widowControl w:val="0"/>
        <w:spacing w:line="276" w:lineRule="auto"/>
      </w:pPr>
      <w:r w:rsidRPr="004E1498">
        <w:t xml:space="preserve">Tato smlouva se řídí Obchodními podmínkami ke Smlouvě o </w:t>
      </w:r>
      <w:r w:rsidR="004A519A" w:rsidRPr="00701C1B">
        <w:t>poskytování služeb</w:t>
      </w:r>
      <w:r w:rsidRPr="00701C1B">
        <w:t xml:space="preserve"> (dále jen „</w:t>
      </w:r>
      <w:r w:rsidRPr="006B223E">
        <w:rPr>
          <w:b/>
          <w:bCs/>
          <w:i/>
          <w:iCs/>
        </w:rPr>
        <w:t>Obchodní podmínky</w:t>
      </w:r>
      <w:r w:rsidR="0086114C" w:rsidRPr="00701C1B">
        <w:t>“)</w:t>
      </w:r>
      <w:r w:rsidRPr="00701C1B">
        <w:t xml:space="preserve">. Odchylná ujednání ve Smlouvě o </w:t>
      </w:r>
      <w:r w:rsidR="004A519A" w:rsidRPr="00701C1B">
        <w:t>poskytování služeb</w:t>
      </w:r>
      <w:r w:rsidRPr="00701C1B">
        <w:t xml:space="preserve"> mají před zněním Obchodních podmínek přednost.</w:t>
      </w:r>
    </w:p>
    <w:p w14:paraId="208700BA" w14:textId="564BB0DC" w:rsidR="004E1498" w:rsidRPr="00701C1B" w:rsidRDefault="00E73DA0" w:rsidP="00A318B6">
      <w:pPr>
        <w:pStyle w:val="Nadpis2"/>
        <w:widowControl w:val="0"/>
        <w:spacing w:line="276" w:lineRule="auto"/>
      </w:pPr>
      <w:r w:rsidRPr="00701C1B">
        <w:t>Poskytovatel</w:t>
      </w:r>
      <w:r w:rsidR="004E1498" w:rsidRPr="00701C1B">
        <w:t xml:space="preserve"> prohlašuje, že </w:t>
      </w:r>
    </w:p>
    <w:p w14:paraId="7633B164" w14:textId="77777777" w:rsidR="004E1498" w:rsidRPr="00701C1B" w:rsidRDefault="004E1498" w:rsidP="00A318B6">
      <w:pPr>
        <w:pStyle w:val="Nadpis3"/>
        <w:widowControl w:val="0"/>
      </w:pPr>
      <w:r w:rsidRPr="00701C1B">
        <w:t>se zněním Obchodních podmínek se před podpisem této smlouvy seznámil,</w:t>
      </w:r>
    </w:p>
    <w:p w14:paraId="382930A8" w14:textId="77777777" w:rsidR="004E1498" w:rsidRPr="004E1498" w:rsidRDefault="004E1498" w:rsidP="00A318B6">
      <w:pPr>
        <w:pStyle w:val="Nadpis3"/>
        <w:widowControl w:val="0"/>
      </w:pPr>
      <w:r w:rsidRPr="004E1498">
        <w:t>v dostatečném rozsahu se seznámil s veškerými požadavky Objednatele dle této smlouvy, přičemž si není vědom žádným překážek, které by mu bránily v poskytnutí sjednaného plnění v souladu s touto smlouvou.</w:t>
      </w:r>
    </w:p>
    <w:p w14:paraId="2FAFE394" w14:textId="2FE25279" w:rsidR="00F3415C" w:rsidRPr="00F3415C" w:rsidRDefault="00F3415C" w:rsidP="00A318B6">
      <w:pPr>
        <w:pStyle w:val="Nadpis2"/>
        <w:spacing w:line="276" w:lineRule="auto"/>
      </w:pPr>
      <w:r w:rsidRPr="00F3415C">
        <w:t xml:space="preserve">Tato smlouva je vyhotovena </w:t>
      </w:r>
      <w:r w:rsidR="00103C76">
        <w:t xml:space="preserve">ve </w:t>
      </w:r>
      <w:r w:rsidR="00103C76" w:rsidRPr="00103C76">
        <w:rPr>
          <w:b/>
          <w:bCs/>
          <w:highlight w:val="yellow"/>
        </w:rPr>
        <w:t>3</w:t>
      </w:r>
      <w:r w:rsidRPr="00103C76">
        <w:rPr>
          <w:highlight w:val="yellow"/>
        </w:rPr>
        <w:t xml:space="preserve"> (</w:t>
      </w:r>
      <w:r w:rsidR="00103C76" w:rsidRPr="00103C76">
        <w:rPr>
          <w:highlight w:val="yellow"/>
        </w:rPr>
        <w:t>třech</w:t>
      </w:r>
      <w:r w:rsidRPr="00103C76">
        <w:rPr>
          <w:highlight w:val="yellow"/>
        </w:rPr>
        <w:t>)</w:t>
      </w:r>
      <w:r w:rsidRPr="00F3415C">
        <w:t xml:space="preserve"> stejnopisech s příslušnými přílohami, které jsou její nedílnou součástí. Každé vyhotovení má platnost originálu. Po podpisu obou smluvních stran objednatel obdrží </w:t>
      </w:r>
      <w:r w:rsidR="00103C76" w:rsidRPr="00103C76">
        <w:rPr>
          <w:b/>
          <w:bCs/>
        </w:rPr>
        <w:t>2</w:t>
      </w:r>
      <w:r w:rsidR="00103C76">
        <w:t xml:space="preserve"> (dvě)</w:t>
      </w:r>
      <w:r w:rsidRPr="00F3415C">
        <w:t xml:space="preserve"> vyhotovení smlouvy a </w:t>
      </w:r>
      <w:r>
        <w:t xml:space="preserve">Poskytovatel </w:t>
      </w:r>
      <w:r w:rsidR="00103C76" w:rsidRPr="00103C76">
        <w:rPr>
          <w:b/>
          <w:bCs/>
          <w:highlight w:val="yellow"/>
        </w:rPr>
        <w:t>1</w:t>
      </w:r>
      <w:r w:rsidR="00103C76" w:rsidRPr="00103C76">
        <w:rPr>
          <w:highlight w:val="yellow"/>
        </w:rPr>
        <w:t xml:space="preserve"> (jedno)</w:t>
      </w:r>
      <w:r w:rsidRPr="00F3415C">
        <w:t xml:space="preserve"> vyhotovení smlouvy.</w:t>
      </w:r>
    </w:p>
    <w:p w14:paraId="6AB23CD3" w14:textId="75E7FA05" w:rsidR="004E1498" w:rsidRPr="00701C1B" w:rsidRDefault="004E1498" w:rsidP="00A318B6">
      <w:pPr>
        <w:pStyle w:val="Nadpis2"/>
        <w:widowControl w:val="0"/>
        <w:spacing w:line="276" w:lineRule="auto"/>
      </w:pPr>
      <w:r w:rsidRPr="004E1498">
        <w:t xml:space="preserve">Veškerá práva a povinnosti Smluvních stran vyplývající ze Smlouvy o </w:t>
      </w:r>
      <w:r w:rsidR="004A519A" w:rsidRPr="00701C1B">
        <w:t>poskytování služeb</w:t>
      </w:r>
      <w:r w:rsidRPr="00701C1B">
        <w:t xml:space="preserve"> a Obchodních podmínek se řídí českým právním řádem.</w:t>
      </w:r>
    </w:p>
    <w:p w14:paraId="52D451D4" w14:textId="52A40535" w:rsidR="004E1498" w:rsidRPr="004E1498" w:rsidRDefault="004E1498" w:rsidP="00A318B6">
      <w:pPr>
        <w:pStyle w:val="Nadpis2"/>
        <w:widowControl w:val="0"/>
        <w:spacing w:line="276" w:lineRule="auto"/>
      </w:pPr>
      <w:r w:rsidRPr="00701C1B">
        <w:t xml:space="preserve">Smluvní vztahy neupravené Smlouvou o </w:t>
      </w:r>
      <w:r w:rsidR="004A519A" w:rsidRPr="00701C1B">
        <w:t>poskytování služeb</w:t>
      </w:r>
      <w:r w:rsidRPr="00701C1B">
        <w:t xml:space="preserve"> a Obchodními podmínkami</w:t>
      </w:r>
      <w:r w:rsidRPr="004E1498">
        <w:t xml:space="preserve"> se řídí Občanským zákoníkem a dalšími právními předpisy.</w:t>
      </w:r>
    </w:p>
    <w:p w14:paraId="3654106D" w14:textId="3BD7864C" w:rsidR="004E1498" w:rsidRPr="004E1498" w:rsidRDefault="004E1498" w:rsidP="00A318B6">
      <w:pPr>
        <w:pStyle w:val="Nadpis2"/>
        <w:widowControl w:val="0"/>
        <w:spacing w:line="276" w:lineRule="auto"/>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A318B6">
      <w:pPr>
        <w:pStyle w:val="Nadpis2"/>
        <w:widowControl w:val="0"/>
        <w:spacing w:line="276" w:lineRule="auto"/>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A318B6">
      <w:pPr>
        <w:pStyle w:val="Nadpis2"/>
        <w:widowControl w:val="0"/>
        <w:spacing w:line="276" w:lineRule="auto"/>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370C5D" w:rsidRDefault="004E1498" w:rsidP="00A318B6">
      <w:pPr>
        <w:pStyle w:val="Nadpis2"/>
        <w:widowControl w:val="0"/>
        <w:spacing w:line="276" w:lineRule="auto"/>
      </w:pPr>
      <w:r w:rsidRPr="004E1498">
        <w:t xml:space="preserve">Pokud </w:t>
      </w:r>
      <w:r w:rsidRPr="00370C5D">
        <w:t xml:space="preserve">některá ustanovení Obchodních podmínek nebo jejich část nelze vzhledem k povaze </w:t>
      </w:r>
      <w:r w:rsidR="004A519A" w:rsidRPr="00370C5D">
        <w:t>Služeb</w:t>
      </w:r>
      <w:r w:rsidRPr="00370C5D">
        <w:t xml:space="preserve"> objektivně a zcela zřejmě použít, pak z takových ustanovení nebo jejich částí práva ani povinnosti Smluvním stranám nevznikají.</w:t>
      </w:r>
    </w:p>
    <w:p w14:paraId="50EA6B13" w14:textId="4F348229" w:rsidR="004E1498" w:rsidRPr="00EF26BB" w:rsidRDefault="004E1498" w:rsidP="00A318B6">
      <w:pPr>
        <w:pStyle w:val="Nadpis2"/>
        <w:widowControl w:val="0"/>
        <w:spacing w:line="276" w:lineRule="auto"/>
      </w:pPr>
      <w:r w:rsidRPr="00370C5D">
        <w:t xml:space="preserve">Zvláštní podmínky, na které odkazuje Smlouva o </w:t>
      </w:r>
      <w:r w:rsidR="004A519A" w:rsidRPr="00370C5D">
        <w:t>poskytování služeb</w:t>
      </w:r>
      <w:r w:rsidRPr="00370C5D">
        <w:t xml:space="preserve">, mají přednost před </w:t>
      </w:r>
      <w:r w:rsidRPr="00EF26BB">
        <w:t>zněním Obchodních podmínek, Obchodní podmínky se užijí v rozsahu, v jakém nejsou v rozporu s takovými zvláštními podmínkami.</w:t>
      </w:r>
    </w:p>
    <w:p w14:paraId="0DB923BD" w14:textId="77777777" w:rsidR="00B66E16" w:rsidRPr="00EF26BB" w:rsidRDefault="00B66E16" w:rsidP="00A318B6">
      <w:pPr>
        <w:pStyle w:val="Nadpis2"/>
        <w:widowControl w:val="0"/>
        <w:spacing w:line="276" w:lineRule="auto"/>
        <w:ind w:left="567" w:hanging="567"/>
      </w:pPr>
      <w:r w:rsidRPr="00EF26BB">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7BCD9A30" w14:textId="20900A41" w:rsidR="007764B4" w:rsidRDefault="007764B4">
      <w:pPr>
        <w:rPr>
          <w:rFonts w:eastAsia="Times New Roman" w:cs="Times New Roman"/>
          <w:b/>
          <w:lang w:eastAsia="cs-CZ"/>
        </w:rPr>
      </w:pPr>
      <w:r>
        <w:rPr>
          <w:rFonts w:eastAsia="Times New Roman" w:cs="Times New Roman"/>
          <w:b/>
          <w:lang w:eastAsia="cs-CZ"/>
        </w:rPr>
        <w:br w:type="page"/>
      </w:r>
    </w:p>
    <w:p w14:paraId="50E6346E"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19A12285" w14:textId="77777777" w:rsidR="004E1498" w:rsidRPr="004E1498" w:rsidRDefault="004E1498" w:rsidP="00E64E22">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28D5F6B0" w14:textId="38DAC4F4" w:rsidR="007F328C" w:rsidRPr="007764B4" w:rsidRDefault="007F328C" w:rsidP="00926913">
      <w:pPr>
        <w:widowControl w:val="0"/>
        <w:numPr>
          <w:ilvl w:val="0"/>
          <w:numId w:val="1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7764B4">
        <w:rPr>
          <w:rFonts w:eastAsia="Times New Roman" w:cs="Times New Roman"/>
          <w:lang w:eastAsia="cs-CZ"/>
        </w:rPr>
        <w:t xml:space="preserve">Obchodní podmínky ke Smlouvě o poskytování služeb </w:t>
      </w:r>
    </w:p>
    <w:p w14:paraId="3731E23D" w14:textId="18C2D843" w:rsidR="00B66E16" w:rsidRPr="007764B4" w:rsidRDefault="00B66E16" w:rsidP="007764B4">
      <w:pPr>
        <w:widowControl w:val="0"/>
        <w:numPr>
          <w:ilvl w:val="0"/>
          <w:numId w:val="1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7764B4">
        <w:rPr>
          <w:rFonts w:eastAsia="Times New Roman" w:cs="Times New Roman"/>
          <w:lang w:eastAsia="cs-CZ"/>
        </w:rPr>
        <w:t>Bližší specifikace</w:t>
      </w:r>
      <w:r w:rsidR="007764B4" w:rsidRPr="007764B4">
        <w:rPr>
          <w:rFonts w:eastAsia="Times New Roman" w:cs="Times New Roman"/>
          <w:lang w:eastAsia="cs-CZ"/>
        </w:rPr>
        <w:t xml:space="preserve"> předmětu plnění</w:t>
      </w:r>
    </w:p>
    <w:p w14:paraId="6C5A111E" w14:textId="03E420B8" w:rsidR="00B66E16" w:rsidRPr="007764B4" w:rsidRDefault="00B66E16" w:rsidP="00926913">
      <w:pPr>
        <w:pStyle w:val="Odstavecseseznamem"/>
        <w:widowControl w:val="0"/>
        <w:numPr>
          <w:ilvl w:val="0"/>
          <w:numId w:val="12"/>
        </w:numPr>
        <w:overflowPunct w:val="0"/>
        <w:autoSpaceDE w:val="0"/>
        <w:autoSpaceDN w:val="0"/>
        <w:adjustRightInd w:val="0"/>
        <w:spacing w:after="0" w:line="276" w:lineRule="auto"/>
        <w:ind w:left="1276" w:hanging="1276"/>
        <w:contextualSpacing w:val="0"/>
        <w:jc w:val="both"/>
        <w:textAlignment w:val="baseline"/>
        <w:rPr>
          <w:rFonts w:eastAsia="Times New Roman" w:cs="Times New Roman"/>
          <w:highlight w:val="yellow"/>
          <w:lang w:eastAsia="cs-CZ"/>
        </w:rPr>
      </w:pPr>
      <w:r w:rsidRPr="007764B4">
        <w:rPr>
          <w:rFonts w:eastAsia="Times New Roman" w:cs="Times New Roman"/>
          <w:highlight w:val="yellow"/>
          <w:lang w:eastAsia="cs-CZ"/>
        </w:rPr>
        <w:t xml:space="preserve">Plná moc (pouze v případě zastoupení </w:t>
      </w:r>
      <w:r w:rsidR="004E7B39" w:rsidRPr="007764B4">
        <w:rPr>
          <w:rFonts w:eastAsia="Times New Roman" w:cs="Times New Roman"/>
          <w:highlight w:val="yellow"/>
          <w:lang w:eastAsia="cs-CZ"/>
        </w:rPr>
        <w:t>Poskytovatel</w:t>
      </w:r>
      <w:r w:rsidRPr="007764B4">
        <w:rPr>
          <w:rFonts w:eastAsia="Times New Roman" w:cs="Times New Roman"/>
          <w:highlight w:val="yellow"/>
          <w:lang w:eastAsia="cs-CZ"/>
        </w:rPr>
        <w:t>e osobou na základě plné moci)</w:t>
      </w:r>
      <w:r w:rsidR="007764B4" w:rsidRPr="007764B4">
        <w:rPr>
          <w:rFonts w:eastAsia="Times New Roman" w:cs="Times New Roman"/>
          <w:highlight w:val="yellow"/>
          <w:lang w:eastAsia="cs-CZ"/>
        </w:rPr>
        <w:t xml:space="preserve"> / Neobsazeno</w:t>
      </w:r>
    </w:p>
    <w:p w14:paraId="564F9CF7" w14:textId="71C41932" w:rsidR="00B66E16" w:rsidRPr="007764B4" w:rsidRDefault="00490CF1" w:rsidP="00926913">
      <w:pPr>
        <w:pStyle w:val="Odstavecseseznamem"/>
        <w:widowControl w:val="0"/>
        <w:numPr>
          <w:ilvl w:val="0"/>
          <w:numId w:val="12"/>
        </w:numPr>
        <w:overflowPunct w:val="0"/>
        <w:autoSpaceDE w:val="0"/>
        <w:autoSpaceDN w:val="0"/>
        <w:adjustRightInd w:val="0"/>
        <w:spacing w:after="0" w:line="276" w:lineRule="auto"/>
        <w:ind w:left="1276" w:hanging="1276"/>
        <w:contextualSpacing w:val="0"/>
        <w:jc w:val="both"/>
        <w:textAlignment w:val="baseline"/>
        <w:rPr>
          <w:rFonts w:eastAsia="Times New Roman" w:cs="Times New Roman"/>
          <w:highlight w:val="yellow"/>
          <w:lang w:eastAsia="cs-CZ"/>
        </w:rPr>
      </w:pPr>
      <w:r w:rsidRPr="007764B4">
        <w:rPr>
          <w:rFonts w:eastAsia="Times New Roman" w:cs="Times New Roman"/>
          <w:highlight w:val="yellow"/>
          <w:lang w:eastAsia="cs-CZ"/>
        </w:rPr>
        <w:t xml:space="preserve">Seznam </w:t>
      </w:r>
      <w:r w:rsidR="007764B4" w:rsidRPr="007764B4">
        <w:rPr>
          <w:rFonts w:eastAsia="Times New Roman" w:cs="Times New Roman"/>
          <w:highlight w:val="yellow"/>
          <w:lang w:eastAsia="cs-CZ"/>
        </w:rPr>
        <w:t>poddodavatelů / Neobsazeno</w:t>
      </w:r>
    </w:p>
    <w:p w14:paraId="2B6E8081" w14:textId="4DE88FDD" w:rsidR="007F133A" w:rsidRPr="007764B4" w:rsidRDefault="007F133A" w:rsidP="00926913">
      <w:pPr>
        <w:pStyle w:val="BodyText31"/>
        <w:numPr>
          <w:ilvl w:val="0"/>
          <w:numId w:val="12"/>
        </w:numPr>
        <w:tabs>
          <w:tab w:val="clear" w:pos="2268"/>
          <w:tab w:val="clear" w:pos="4536"/>
        </w:tabs>
        <w:spacing w:line="276" w:lineRule="auto"/>
        <w:ind w:left="1276" w:hanging="1276"/>
        <w:jc w:val="left"/>
        <w:rPr>
          <w:rFonts w:asciiTheme="minorHAnsi" w:hAnsiTheme="minorHAnsi"/>
          <w:sz w:val="18"/>
          <w:szCs w:val="18"/>
        </w:rPr>
      </w:pPr>
      <w:r w:rsidRPr="007764B4">
        <w:rPr>
          <w:rFonts w:asciiTheme="minorHAnsi" w:hAnsiTheme="minorHAnsi"/>
          <w:sz w:val="18"/>
          <w:szCs w:val="18"/>
        </w:rPr>
        <w:t>Opatření pro postup v případě anonymního oznámení o NVS</w:t>
      </w:r>
    </w:p>
    <w:p w14:paraId="4944A8C8" w14:textId="503B362D" w:rsidR="007F133A" w:rsidRPr="007764B4" w:rsidRDefault="007F133A" w:rsidP="00926913">
      <w:pPr>
        <w:pStyle w:val="BodyText31"/>
        <w:numPr>
          <w:ilvl w:val="0"/>
          <w:numId w:val="12"/>
        </w:numPr>
        <w:tabs>
          <w:tab w:val="clear" w:pos="2268"/>
          <w:tab w:val="clear" w:pos="4536"/>
        </w:tabs>
        <w:spacing w:line="276" w:lineRule="auto"/>
        <w:ind w:left="1276" w:hanging="1276"/>
        <w:jc w:val="left"/>
        <w:rPr>
          <w:rFonts w:asciiTheme="minorHAnsi" w:hAnsiTheme="minorHAnsi"/>
          <w:sz w:val="18"/>
          <w:szCs w:val="18"/>
        </w:rPr>
      </w:pPr>
      <w:r w:rsidRPr="007764B4">
        <w:rPr>
          <w:rFonts w:asciiTheme="minorHAnsi" w:hAnsiTheme="minorHAnsi"/>
          <w:sz w:val="18"/>
          <w:szCs w:val="18"/>
        </w:rPr>
        <w:t>Analýza nebezpečí a hodnocení rizik</w:t>
      </w:r>
      <w:r w:rsidR="00701C1B" w:rsidRPr="007764B4">
        <w:rPr>
          <w:rFonts w:asciiTheme="minorHAnsi" w:hAnsiTheme="minorHAnsi"/>
          <w:sz w:val="18"/>
          <w:szCs w:val="18"/>
        </w:rPr>
        <w:t xml:space="preserve"> pracovních činností</w:t>
      </w:r>
    </w:p>
    <w:p w14:paraId="34A226F8" w14:textId="77777777" w:rsidR="0029192E" w:rsidRDefault="0029192E" w:rsidP="0029192E">
      <w:pPr>
        <w:pStyle w:val="Odstavecseseznamem"/>
        <w:widowControl w:val="0"/>
        <w:spacing w:after="0" w:line="276" w:lineRule="auto"/>
        <w:jc w:val="both"/>
        <w:rPr>
          <w:rFonts w:asciiTheme="majorHAnsi" w:hAnsiTheme="majorHAnsi"/>
        </w:rPr>
      </w:pPr>
    </w:p>
    <w:p w14:paraId="52248BB7" w14:textId="77777777" w:rsidR="007764B4" w:rsidRPr="002507FA" w:rsidRDefault="007764B4" w:rsidP="007764B4">
      <w:pPr>
        <w:pStyle w:val="acnormalbold"/>
        <w:spacing w:before="480"/>
        <w:rPr>
          <w:rFonts w:ascii="Verdana" w:hAnsi="Verdana" w:cstheme="minorHAnsi"/>
          <w:b w:val="0"/>
          <w:sz w:val="18"/>
          <w:szCs w:val="18"/>
        </w:rPr>
      </w:pPr>
      <w:r w:rsidRPr="002507FA">
        <w:rPr>
          <w:rFonts w:ascii="Verdana" w:hAnsi="Verdana" w:cstheme="minorHAnsi"/>
          <w:b w:val="0"/>
          <w:sz w:val="18"/>
          <w:szCs w:val="18"/>
        </w:rPr>
        <w:t>V</w:t>
      </w:r>
      <w:r>
        <w:rPr>
          <w:rFonts w:ascii="Verdana" w:hAnsi="Verdana" w:cstheme="minorHAnsi"/>
          <w:b w:val="0"/>
          <w:sz w:val="18"/>
          <w:szCs w:val="18"/>
        </w:rPr>
        <w:t> Praze,</w:t>
      </w:r>
      <w:r w:rsidRPr="002507FA">
        <w:rPr>
          <w:rFonts w:ascii="Verdana" w:hAnsi="Verdana" w:cstheme="minorHAnsi"/>
          <w:b w:val="0"/>
          <w:sz w:val="18"/>
          <w:szCs w:val="18"/>
        </w:rPr>
        <w:t xml:space="preserve"> dne</w:t>
      </w:r>
      <w:r>
        <w:rPr>
          <w:rFonts w:ascii="Verdana" w:hAnsi="Verdana" w:cstheme="minorHAnsi"/>
          <w:b w:val="0"/>
          <w:sz w:val="18"/>
          <w:szCs w:val="18"/>
        </w:rPr>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V…………………</w:t>
      </w:r>
      <w:r>
        <w:rPr>
          <w:rFonts w:ascii="Verdana" w:hAnsi="Verdana" w:cstheme="minorHAnsi"/>
          <w:b w:val="0"/>
          <w:sz w:val="18"/>
          <w:szCs w:val="18"/>
        </w:rPr>
        <w:t>, dne…………</w:t>
      </w:r>
    </w:p>
    <w:p w14:paraId="5F10DC52" w14:textId="7318D55B" w:rsidR="007764B4" w:rsidRPr="002507FA" w:rsidRDefault="007764B4" w:rsidP="007764B4">
      <w:pPr>
        <w:pStyle w:val="acnormalbold"/>
        <w:tabs>
          <w:tab w:val="left" w:pos="4962"/>
        </w:tabs>
        <w:rPr>
          <w:rFonts w:ascii="Verdana" w:hAnsi="Verdana" w:cstheme="minorHAnsi"/>
          <w:b w:val="0"/>
          <w:sz w:val="18"/>
          <w:szCs w:val="18"/>
        </w:rPr>
      </w:pPr>
      <w:r w:rsidRPr="002507FA">
        <w:rPr>
          <w:rFonts w:ascii="Verdana" w:hAnsi="Verdana" w:cstheme="minorHAnsi"/>
          <w:b w:val="0"/>
          <w:sz w:val="18"/>
          <w:szCs w:val="18"/>
        </w:rPr>
        <w:t xml:space="preserve">               </w:t>
      </w:r>
      <w:r>
        <w:rPr>
          <w:rFonts w:ascii="Verdana" w:hAnsi="Verdana" w:cstheme="minorHAnsi"/>
          <w:b w:val="0"/>
          <w:sz w:val="18"/>
          <w:szCs w:val="18"/>
        </w:rPr>
        <w:tab/>
      </w:r>
      <w:r w:rsidRPr="00BB3F74">
        <w:rPr>
          <w:rFonts w:ascii="Verdana" w:hAnsi="Verdana" w:cstheme="minorHAnsi"/>
          <w:b w:val="0"/>
          <w:sz w:val="18"/>
          <w:szCs w:val="18"/>
          <w:highlight w:val="yellow"/>
        </w:rPr>
        <w:t xml:space="preserve">"[VLOŽÍ </w:t>
      </w:r>
      <w:r>
        <w:rPr>
          <w:rFonts w:ascii="Verdana" w:hAnsi="Verdana" w:cstheme="minorHAnsi"/>
          <w:b w:val="0"/>
          <w:sz w:val="18"/>
          <w:szCs w:val="18"/>
          <w:highlight w:val="yellow"/>
        </w:rPr>
        <w:t>POSKYTOVATEL</w:t>
      </w:r>
      <w:r w:rsidRPr="00BB3F74">
        <w:rPr>
          <w:rFonts w:ascii="Verdana" w:hAnsi="Verdana" w:cstheme="minorHAnsi"/>
          <w:b w:val="0"/>
          <w:sz w:val="18"/>
          <w:szCs w:val="18"/>
          <w:highlight w:val="yellow"/>
        </w:rPr>
        <w:t>]"</w:t>
      </w:r>
    </w:p>
    <w:p w14:paraId="24E124C3" w14:textId="77777777" w:rsidR="007764B4" w:rsidRPr="002507FA" w:rsidRDefault="007764B4" w:rsidP="007764B4">
      <w:pPr>
        <w:pStyle w:val="acnormalbold"/>
        <w:spacing w:before="0" w:after="0"/>
        <w:rPr>
          <w:rFonts w:ascii="Verdana" w:hAnsi="Verdana" w:cstheme="minorHAnsi"/>
          <w:b w:val="0"/>
          <w:sz w:val="18"/>
          <w:szCs w:val="18"/>
        </w:rPr>
      </w:pPr>
    </w:p>
    <w:p w14:paraId="6C4C00B0" w14:textId="77777777" w:rsidR="007764B4" w:rsidRPr="002507FA" w:rsidRDefault="007764B4" w:rsidP="007764B4">
      <w:pPr>
        <w:pStyle w:val="acnormalbold"/>
        <w:spacing w:before="0" w:after="0"/>
        <w:rPr>
          <w:rFonts w:ascii="Verdana" w:hAnsi="Verdana" w:cstheme="minorHAnsi"/>
          <w:b w:val="0"/>
          <w:sz w:val="18"/>
          <w:szCs w:val="18"/>
        </w:rPr>
      </w:pPr>
    </w:p>
    <w:p w14:paraId="3AC35474" w14:textId="77777777" w:rsidR="007764B4" w:rsidRPr="002507FA" w:rsidRDefault="007764B4" w:rsidP="007764B4">
      <w:pPr>
        <w:pStyle w:val="acnormalbold"/>
        <w:spacing w:before="0" w:after="0"/>
        <w:rPr>
          <w:rFonts w:ascii="Verdana" w:hAnsi="Verdana" w:cstheme="minorHAnsi"/>
          <w:b w:val="0"/>
          <w:sz w:val="18"/>
          <w:szCs w:val="18"/>
        </w:rPr>
      </w:pPr>
    </w:p>
    <w:p w14:paraId="728BAAFF" w14:textId="77777777" w:rsidR="007764B4" w:rsidRPr="002507FA" w:rsidRDefault="007764B4" w:rsidP="007764B4">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Poskytovatel</w:t>
      </w:r>
      <w:r w:rsidRPr="002507FA">
        <w:rPr>
          <w:rFonts w:ascii="Verdana" w:hAnsi="Verdana" w:cstheme="minorHAnsi"/>
          <w:b w:val="0"/>
          <w:sz w:val="18"/>
          <w:szCs w:val="18"/>
        </w:rPr>
        <w:t xml:space="preserve">:   </w:t>
      </w:r>
    </w:p>
    <w:p w14:paraId="732BF610" w14:textId="77777777" w:rsidR="007764B4" w:rsidRDefault="007764B4" w:rsidP="007764B4">
      <w:pPr>
        <w:pStyle w:val="acnormalbold"/>
        <w:spacing w:before="0" w:after="0"/>
        <w:jc w:val="left"/>
        <w:rPr>
          <w:rFonts w:ascii="Verdana" w:hAnsi="Verdana" w:cstheme="minorHAnsi"/>
          <w:sz w:val="18"/>
          <w:szCs w:val="18"/>
        </w:rPr>
      </w:pPr>
    </w:p>
    <w:p w14:paraId="788BC6B6" w14:textId="77777777" w:rsidR="007764B4" w:rsidRDefault="007764B4" w:rsidP="007764B4">
      <w:pPr>
        <w:pStyle w:val="acnormalbold"/>
        <w:tabs>
          <w:tab w:val="left" w:pos="3630"/>
        </w:tabs>
        <w:spacing w:before="0" w:after="0"/>
        <w:jc w:val="left"/>
        <w:rPr>
          <w:rFonts w:ascii="Verdana" w:hAnsi="Verdana" w:cstheme="minorHAnsi"/>
          <w:sz w:val="18"/>
          <w:szCs w:val="18"/>
        </w:rPr>
      </w:pPr>
      <w:r>
        <w:rPr>
          <w:rFonts w:ascii="Verdana" w:hAnsi="Verdana" w:cstheme="minorHAnsi"/>
          <w:sz w:val="18"/>
          <w:szCs w:val="18"/>
        </w:rPr>
        <w:tab/>
      </w:r>
    </w:p>
    <w:p w14:paraId="25531A8C" w14:textId="77777777" w:rsidR="007764B4" w:rsidRPr="00400F20" w:rsidRDefault="007764B4" w:rsidP="007764B4">
      <w:pPr>
        <w:pStyle w:val="acnormal"/>
      </w:pPr>
    </w:p>
    <w:p w14:paraId="002E2C07" w14:textId="77777777" w:rsidR="007764B4" w:rsidRPr="002507FA" w:rsidRDefault="007764B4" w:rsidP="007764B4">
      <w:pPr>
        <w:pStyle w:val="acnormal"/>
        <w:spacing w:before="0" w:after="0"/>
        <w:rPr>
          <w:rFonts w:ascii="Verdana" w:hAnsi="Verdana" w:cstheme="minorHAnsi"/>
          <w:b/>
          <w:sz w:val="18"/>
          <w:szCs w:val="18"/>
        </w:rPr>
      </w:pPr>
      <w:r w:rsidRPr="002507FA">
        <w:rPr>
          <w:rFonts w:ascii="Verdana" w:hAnsi="Verdana" w:cstheme="minorHAnsi"/>
          <w:b/>
          <w:sz w:val="18"/>
          <w:szCs w:val="18"/>
        </w:rPr>
        <w:tab/>
      </w:r>
      <w:r>
        <w:rPr>
          <w:rFonts w:ascii="Verdana" w:hAnsi="Verdana" w:cstheme="minorHAnsi"/>
          <w:b/>
          <w:sz w:val="18"/>
          <w:szCs w:val="18"/>
        </w:rPr>
        <w:tab/>
      </w:r>
    </w:p>
    <w:p w14:paraId="065BC0BE" w14:textId="77777777" w:rsidR="007764B4" w:rsidRDefault="007764B4" w:rsidP="007764B4">
      <w:pPr>
        <w:pStyle w:val="acnormal"/>
        <w:spacing w:before="0"/>
        <w:ind w:left="4962" w:hanging="4962"/>
        <w:rPr>
          <w:rFonts w:ascii="Verdana" w:hAnsi="Verdana" w:cstheme="minorHAnsi"/>
          <w:b/>
          <w:sz w:val="18"/>
          <w:szCs w:val="18"/>
        </w:rPr>
      </w:pPr>
      <w:r w:rsidRPr="002507FA">
        <w:rPr>
          <w:rFonts w:ascii="Verdana" w:hAnsi="Verdana" w:cstheme="minorHAnsi"/>
          <w:b/>
          <w:sz w:val="18"/>
          <w:szCs w:val="18"/>
        </w:rPr>
        <w:t>……………………………………</w:t>
      </w:r>
      <w:r>
        <w:rPr>
          <w:rFonts w:ascii="Verdana" w:hAnsi="Verdana" w:cstheme="minorHAnsi"/>
          <w:b/>
          <w:sz w:val="18"/>
          <w:szCs w:val="18"/>
        </w:rPr>
        <w:t xml:space="preserve"> </w:t>
      </w:r>
      <w:r>
        <w:rPr>
          <w:rFonts w:ascii="Verdana" w:hAnsi="Verdana" w:cstheme="minorHAnsi"/>
          <w:b/>
          <w:sz w:val="18"/>
          <w:szCs w:val="18"/>
        </w:rPr>
        <w:tab/>
      </w:r>
      <w:r w:rsidRPr="002507FA">
        <w:rPr>
          <w:rFonts w:ascii="Verdana" w:hAnsi="Verdana" w:cstheme="minorHAnsi"/>
          <w:b/>
          <w:sz w:val="18"/>
          <w:szCs w:val="18"/>
        </w:rPr>
        <w:t>……………………………………</w:t>
      </w:r>
    </w:p>
    <w:p w14:paraId="08FDF559" w14:textId="77777777" w:rsidR="007764B4" w:rsidRPr="002B162B" w:rsidRDefault="007764B4" w:rsidP="007764B4">
      <w:pPr>
        <w:pStyle w:val="acnormal"/>
        <w:spacing w:before="0" w:after="0"/>
        <w:rPr>
          <w:rFonts w:ascii="Verdana" w:hAnsi="Verdana" w:cstheme="minorHAnsi"/>
          <w:sz w:val="18"/>
          <w:szCs w:val="18"/>
          <w:highlight w:val="yellow"/>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B97E98">
        <w:rPr>
          <w:rFonts w:ascii="Verdana" w:hAnsi="Verdana" w:cstheme="minorHAnsi"/>
          <w:b/>
          <w:sz w:val="18"/>
          <w:szCs w:val="18"/>
          <w:highlight w:val="yellow"/>
        </w:rPr>
        <w:t>Jméno a příjmení podepisující osoby</w:t>
      </w:r>
    </w:p>
    <w:p w14:paraId="11B9FB49" w14:textId="77777777" w:rsidR="007764B4" w:rsidRPr="002B162B" w:rsidRDefault="007764B4" w:rsidP="007764B4">
      <w:pPr>
        <w:pStyle w:val="acnormal"/>
        <w:tabs>
          <w:tab w:val="left" w:pos="4962"/>
        </w:tabs>
        <w:spacing w:before="0" w:after="0"/>
        <w:rPr>
          <w:rFonts w:ascii="Verdana" w:hAnsi="Verdana" w:cstheme="minorHAnsi"/>
          <w:sz w:val="18"/>
          <w:szCs w:val="18"/>
          <w:highlight w:val="yellow"/>
        </w:rPr>
      </w:pPr>
      <w:r w:rsidRPr="00094491">
        <w:rPr>
          <w:rFonts w:ascii="Verdana" w:hAnsi="Verdana" w:cstheme="minorHAnsi"/>
          <w:sz w:val="18"/>
          <w:szCs w:val="18"/>
        </w:rPr>
        <w:t>ředitel Oblastního ředitelství Praha</w:t>
      </w:r>
      <w:r>
        <w:rPr>
          <w:rFonts w:ascii="Verdana" w:hAnsi="Verdana" w:cstheme="minorHAnsi"/>
          <w:sz w:val="18"/>
          <w:szCs w:val="18"/>
        </w:rPr>
        <w:tab/>
      </w:r>
      <w:r w:rsidRPr="00B97E98">
        <w:rPr>
          <w:rFonts w:ascii="Verdana" w:hAnsi="Verdana" w:cstheme="minorHAnsi"/>
          <w:sz w:val="18"/>
          <w:szCs w:val="18"/>
          <w:highlight w:val="yellow"/>
        </w:rPr>
        <w:t>funkce podepisující osoby</w:t>
      </w:r>
    </w:p>
    <w:p w14:paraId="26E9E9AA" w14:textId="77777777" w:rsidR="007764B4" w:rsidRPr="002507FA" w:rsidRDefault="007764B4" w:rsidP="007764B4">
      <w:pPr>
        <w:pStyle w:val="acnormal"/>
        <w:spacing w:before="0"/>
        <w:ind w:left="4962" w:hanging="4962"/>
        <w:rPr>
          <w:rFonts w:ascii="Verdana" w:hAnsi="Verdana" w:cstheme="minorHAnsi"/>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r w:rsidRPr="00B97E98">
        <w:rPr>
          <w:rFonts w:ascii="Verdana" w:eastAsia="Verdana" w:hAnsi="Verdana"/>
          <w:sz w:val="18"/>
          <w:szCs w:val="18"/>
          <w:highlight w:val="yellow"/>
        </w:rPr>
        <w:t>název společnosti</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 xml:space="preserve">  </w:t>
      </w:r>
    </w:p>
    <w:p w14:paraId="76B5DB2F" w14:textId="77777777" w:rsidR="007764B4" w:rsidRPr="002507FA" w:rsidRDefault="007764B4" w:rsidP="007764B4">
      <w:pPr>
        <w:pStyle w:val="acnormalbold"/>
        <w:spacing w:before="0" w:after="0"/>
        <w:rPr>
          <w:rFonts w:ascii="Verdana" w:hAnsi="Verdana" w:cstheme="minorHAnsi"/>
          <w:b w:val="0"/>
          <w:sz w:val="18"/>
          <w:szCs w:val="18"/>
        </w:rPr>
      </w:pPr>
    </w:p>
    <w:p w14:paraId="39A69A04" w14:textId="77777777" w:rsidR="007764B4" w:rsidRDefault="007764B4" w:rsidP="007764B4">
      <w:pPr>
        <w:pStyle w:val="acnormalbold"/>
        <w:spacing w:before="0" w:after="0"/>
        <w:rPr>
          <w:rFonts w:ascii="Verdana" w:hAnsi="Verdana" w:cstheme="minorHAnsi"/>
          <w:b w:val="0"/>
          <w:sz w:val="18"/>
          <w:szCs w:val="18"/>
        </w:rPr>
      </w:pPr>
    </w:p>
    <w:p w14:paraId="476F57F4" w14:textId="77777777" w:rsidR="007764B4" w:rsidRDefault="007764B4" w:rsidP="007764B4">
      <w:pPr>
        <w:pStyle w:val="acnormal"/>
      </w:pPr>
    </w:p>
    <w:p w14:paraId="158E16F1" w14:textId="77777777" w:rsidR="007764B4" w:rsidRDefault="007764B4" w:rsidP="007764B4">
      <w:pPr>
        <w:pStyle w:val="acnormal"/>
        <w:rPr>
          <w:rFonts w:ascii="Verdana" w:hAnsi="Verdana" w:cstheme="minorHAnsi"/>
          <w:sz w:val="18"/>
          <w:szCs w:val="18"/>
        </w:rPr>
      </w:pPr>
    </w:p>
    <w:p w14:paraId="0712D33A" w14:textId="77777777" w:rsidR="007764B4" w:rsidRDefault="007764B4" w:rsidP="007764B4">
      <w:pPr>
        <w:pStyle w:val="acnormal"/>
        <w:rPr>
          <w:rFonts w:ascii="Verdana" w:hAnsi="Verdana" w:cstheme="minorHAnsi"/>
          <w:sz w:val="18"/>
          <w:szCs w:val="18"/>
        </w:rPr>
      </w:pPr>
      <w:r>
        <w:rPr>
          <w:rFonts w:ascii="Verdana" w:hAnsi="Verdana" w:cstheme="minorHAnsi"/>
          <w:sz w:val="18"/>
          <w:szCs w:val="18"/>
        </w:rPr>
        <w:t>T</w:t>
      </w:r>
      <w:r w:rsidRPr="00400F20">
        <w:rPr>
          <w:rFonts w:ascii="Verdana" w:hAnsi="Verdana" w:cstheme="minorHAnsi"/>
          <w:sz w:val="18"/>
          <w:szCs w:val="18"/>
        </w:rPr>
        <w:t>ato Rámcová dohoda byla uveřejněna prostřednictvím registru smluv dne ……………</w:t>
      </w:r>
    </w:p>
    <w:p w14:paraId="1A554EB9" w14:textId="48431FB7" w:rsidR="00D101A7" w:rsidRPr="006B223E" w:rsidRDefault="00D101A7" w:rsidP="007764B4">
      <w:pPr>
        <w:pStyle w:val="Odstavecseseznamem"/>
        <w:widowControl w:val="0"/>
        <w:spacing w:after="0" w:line="276" w:lineRule="auto"/>
        <w:ind w:left="426" w:hanging="436"/>
        <w:jc w:val="both"/>
      </w:pPr>
    </w:p>
    <w:sectPr w:rsidR="00D101A7" w:rsidRPr="006B223E" w:rsidSect="007D386F">
      <w:headerReference w:type="even" r:id="rId14"/>
      <w:headerReference w:type="default" r:id="rId15"/>
      <w:footerReference w:type="default" r:id="rId16"/>
      <w:headerReference w:type="first" r:id="rId17"/>
      <w:footerReference w:type="first" r:id="rId18"/>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5258D" w14:textId="77777777" w:rsidR="006779B7" w:rsidRDefault="006779B7" w:rsidP="00962258">
      <w:pPr>
        <w:spacing w:after="0" w:line="240" w:lineRule="auto"/>
      </w:pPr>
      <w:r>
        <w:separator/>
      </w:r>
    </w:p>
  </w:endnote>
  <w:endnote w:type="continuationSeparator" w:id="0">
    <w:p w14:paraId="7F3D1D92" w14:textId="77777777" w:rsidR="006779B7" w:rsidRDefault="006779B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96FFA7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242"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E6E517"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71C9B0"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061F073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tcMar>
            <w:left w:w="0" w:type="dxa"/>
            <w:right w:w="0" w:type="dxa"/>
          </w:tcMar>
        </w:tcPr>
        <w:p w14:paraId="3EA9F2EE" w14:textId="22F934ED" w:rsidR="00592757" w:rsidRDefault="00592757" w:rsidP="00093A53">
          <w:pPr>
            <w:pStyle w:val="Zpat"/>
          </w:pPr>
          <w:r>
            <w:t xml:space="preserve">Správa </w:t>
          </w:r>
          <w:r w:rsidR="000A1088">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11DB0EB9" w:rsidR="00592757" w:rsidRDefault="00744CF6" w:rsidP="00093A53">
          <w:pPr>
            <w:pStyle w:val="Zpat"/>
          </w:pPr>
          <w:r>
            <w:t>spravazeleznic</w:t>
          </w:r>
          <w:r w:rsidR="00592757">
            <w:t>.cz</w:t>
          </w:r>
        </w:p>
      </w:tc>
      <w:tc>
        <w:tcPr>
          <w:tcW w:w="2921" w:type="dxa"/>
        </w:tcPr>
        <w:p w14:paraId="6E5E0152" w14:textId="0B90A46D" w:rsidR="00592757" w:rsidRDefault="009A47BA" w:rsidP="00093A53">
          <w:pPr>
            <w:pStyle w:val="Zpat"/>
          </w:pPr>
          <w:r>
            <w:t xml:space="preserve">Oblastní ředitelství Praha </w:t>
          </w:r>
        </w:p>
        <w:p w14:paraId="614984C9" w14:textId="77777777" w:rsidR="009A47BA" w:rsidRDefault="009A47BA" w:rsidP="00093A53">
          <w:pPr>
            <w:pStyle w:val="Zpat"/>
          </w:pPr>
          <w:r>
            <w:t>Partyzánská 24</w:t>
          </w:r>
        </w:p>
        <w:p w14:paraId="0C29E961" w14:textId="7E40808D" w:rsidR="009A47BA" w:rsidRDefault="009A47BA" w:rsidP="00093A53">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99ECCC"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75A815"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CB99" w14:textId="77777777" w:rsidR="006779B7" w:rsidRDefault="006779B7" w:rsidP="00962258">
      <w:pPr>
        <w:spacing w:after="0" w:line="240" w:lineRule="auto"/>
      </w:pPr>
      <w:r>
        <w:separator/>
      </w:r>
    </w:p>
  </w:footnote>
  <w:footnote w:type="continuationSeparator" w:id="0">
    <w:p w14:paraId="1FFC3CE0" w14:textId="77777777" w:rsidR="006779B7" w:rsidRDefault="006779B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881AF" w14:textId="6A19E22B" w:rsidR="0093195C" w:rsidRDefault="0093195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2D2B1D90"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B02956B"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5824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EE560C"/>
    <w:multiLevelType w:val="hybridMultilevel"/>
    <w:tmpl w:val="933E59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4813D01"/>
    <w:multiLevelType w:val="hybridMultilevel"/>
    <w:tmpl w:val="DFD44E72"/>
    <w:lvl w:ilvl="0" w:tplc="6C94DC30">
      <w:start w:val="5"/>
      <w:numFmt w:val="bullet"/>
      <w:lvlText w:val="-"/>
      <w:lvlJc w:val="left"/>
      <w:pPr>
        <w:ind w:left="1080" w:hanging="360"/>
      </w:pPr>
      <w:rPr>
        <w:rFonts w:ascii="Verdana" w:eastAsia="Times New Roman" w:hAnsi="Verdana"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C8E6EBA"/>
    <w:multiLevelType w:val="hybridMultilevel"/>
    <w:tmpl w:val="34FAB5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F254A72"/>
    <w:multiLevelType w:val="multilevel"/>
    <w:tmpl w:val="55EA70A6"/>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9" w15:restartNumberingAfterBreak="0">
    <w:nsid w:val="31890DC7"/>
    <w:multiLevelType w:val="hybridMultilevel"/>
    <w:tmpl w:val="DD2ED754"/>
    <w:lvl w:ilvl="0" w:tplc="1A244D1E">
      <w:start w:val="5"/>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2" w15:restartNumberingAfterBreak="0">
    <w:nsid w:val="42C969FD"/>
    <w:multiLevelType w:val="hybridMultilevel"/>
    <w:tmpl w:val="0282A7F0"/>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3" w15:restartNumberingAfterBreak="0">
    <w:nsid w:val="4AB13042"/>
    <w:multiLevelType w:val="hybridMultilevel"/>
    <w:tmpl w:val="2C9CA078"/>
    <w:lvl w:ilvl="0" w:tplc="E9A27204">
      <w:start w:val="3"/>
      <w:numFmt w:val="bullet"/>
      <w:lvlText w:val="-"/>
      <w:lvlJc w:val="left"/>
      <w:pPr>
        <w:ind w:left="1800" w:hanging="360"/>
      </w:pPr>
      <w:rPr>
        <w:rFonts w:ascii="Verdana" w:eastAsiaTheme="minorHAnsi" w:hAnsi="Verdana" w:cs="Arial" w:hint="default"/>
        <w:b w:val="0"/>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4" w15:restartNumberingAfterBreak="0">
    <w:nsid w:val="5DED2823"/>
    <w:multiLevelType w:val="hybridMultilevel"/>
    <w:tmpl w:val="F4DE8D1C"/>
    <w:lvl w:ilvl="0" w:tplc="4D564884">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B624A6D"/>
    <w:multiLevelType w:val="hybridMultilevel"/>
    <w:tmpl w:val="013A6644"/>
    <w:lvl w:ilvl="0" w:tplc="1C3ED536">
      <w:start w:val="1"/>
      <w:numFmt w:val="decimal"/>
      <w:lvlText w:val="Příloha č. %1:"/>
      <w:lvlJc w:val="left"/>
      <w:pPr>
        <w:ind w:left="720" w:hanging="360"/>
      </w:pPr>
      <w:rPr>
        <w:rFonts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EE751E0"/>
    <w:multiLevelType w:val="hybridMultilevel"/>
    <w:tmpl w:val="7F2C5308"/>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4070991"/>
    <w:multiLevelType w:val="multilevel"/>
    <w:tmpl w:val="CABE99FC"/>
    <w:numStyleLink w:val="ListNumbermultilevel"/>
  </w:abstractNum>
  <w:num w:numId="1" w16cid:durableId="1160191320">
    <w:abstractNumId w:val="5"/>
  </w:num>
  <w:num w:numId="2" w16cid:durableId="158084916">
    <w:abstractNumId w:val="1"/>
  </w:num>
  <w:num w:numId="3" w16cid:durableId="888541267">
    <w:abstractNumId w:val="6"/>
  </w:num>
  <w:num w:numId="4" w16cid:durableId="1823228583">
    <w:abstractNumId w:val="17"/>
  </w:num>
  <w:num w:numId="5" w16cid:durableId="349260742">
    <w:abstractNumId w:val="8"/>
  </w:num>
  <w:num w:numId="6" w16cid:durableId="723676089">
    <w:abstractNumId w:val="4"/>
  </w:num>
  <w:num w:numId="7" w16cid:durableId="2058312771">
    <w:abstractNumId w:val="16"/>
  </w:num>
  <w:num w:numId="8" w16cid:durableId="1328899096">
    <w:abstractNumId w:val="0"/>
  </w:num>
  <w:num w:numId="9" w16cid:durableId="994450683">
    <w:abstractNumId w:val="10"/>
  </w:num>
  <w:num w:numId="10" w16cid:durableId="666399189">
    <w:abstractNumId w:val="11"/>
  </w:num>
  <w:num w:numId="11" w16cid:durableId="651565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678548">
    <w:abstractNumId w:val="15"/>
  </w:num>
  <w:num w:numId="13" w16cid:durableId="1021005116">
    <w:abstractNumId w:val="12"/>
  </w:num>
  <w:num w:numId="14" w16cid:durableId="914050103">
    <w:abstractNumId w:val="7"/>
  </w:num>
  <w:num w:numId="15" w16cid:durableId="268856530">
    <w:abstractNumId w:val="14"/>
  </w:num>
  <w:num w:numId="16" w16cid:durableId="1745369842">
    <w:abstractNumId w:val="2"/>
  </w:num>
  <w:num w:numId="17" w16cid:durableId="1452702931">
    <w:abstractNumId w:val="9"/>
  </w:num>
  <w:num w:numId="18" w16cid:durableId="651062827">
    <w:abstractNumId w:val="3"/>
  </w:num>
  <w:num w:numId="19" w16cid:durableId="6726854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3023D"/>
    <w:rsid w:val="00040B7E"/>
    <w:rsid w:val="000612CF"/>
    <w:rsid w:val="00072C1E"/>
    <w:rsid w:val="00073A69"/>
    <w:rsid w:val="000838F5"/>
    <w:rsid w:val="000A1088"/>
    <w:rsid w:val="000A1261"/>
    <w:rsid w:val="000A13BC"/>
    <w:rsid w:val="000A3F85"/>
    <w:rsid w:val="000C2D37"/>
    <w:rsid w:val="000D1A0F"/>
    <w:rsid w:val="000E23A7"/>
    <w:rsid w:val="000F4F6A"/>
    <w:rsid w:val="00103C76"/>
    <w:rsid w:val="0010693F"/>
    <w:rsid w:val="00107E5E"/>
    <w:rsid w:val="00111F39"/>
    <w:rsid w:val="00114472"/>
    <w:rsid w:val="0013379C"/>
    <w:rsid w:val="00147619"/>
    <w:rsid w:val="001550BC"/>
    <w:rsid w:val="001605B9"/>
    <w:rsid w:val="00170EC5"/>
    <w:rsid w:val="001747C1"/>
    <w:rsid w:val="0018287F"/>
    <w:rsid w:val="00184743"/>
    <w:rsid w:val="001B3D40"/>
    <w:rsid w:val="001F32C9"/>
    <w:rsid w:val="001F7617"/>
    <w:rsid w:val="00207DF5"/>
    <w:rsid w:val="0022327F"/>
    <w:rsid w:val="00264585"/>
    <w:rsid w:val="00280E07"/>
    <w:rsid w:val="00284DF5"/>
    <w:rsid w:val="0029192E"/>
    <w:rsid w:val="00294FFF"/>
    <w:rsid w:val="002A6874"/>
    <w:rsid w:val="002C31BF"/>
    <w:rsid w:val="002D08B1"/>
    <w:rsid w:val="002D0AF2"/>
    <w:rsid w:val="002D35E7"/>
    <w:rsid w:val="002D65B2"/>
    <w:rsid w:val="002E0CD7"/>
    <w:rsid w:val="002F4B54"/>
    <w:rsid w:val="00300080"/>
    <w:rsid w:val="003013FA"/>
    <w:rsid w:val="003071BD"/>
    <w:rsid w:val="00321172"/>
    <w:rsid w:val="00341DCF"/>
    <w:rsid w:val="003452CE"/>
    <w:rsid w:val="003557CB"/>
    <w:rsid w:val="00357BC6"/>
    <w:rsid w:val="00364455"/>
    <w:rsid w:val="00370C5D"/>
    <w:rsid w:val="003956C6"/>
    <w:rsid w:val="003A4D59"/>
    <w:rsid w:val="003B39EC"/>
    <w:rsid w:val="003C5291"/>
    <w:rsid w:val="003C5788"/>
    <w:rsid w:val="003D12BD"/>
    <w:rsid w:val="003D422D"/>
    <w:rsid w:val="003D703A"/>
    <w:rsid w:val="003E082D"/>
    <w:rsid w:val="003F20D8"/>
    <w:rsid w:val="004353E2"/>
    <w:rsid w:val="00441430"/>
    <w:rsid w:val="004479D3"/>
    <w:rsid w:val="00450F07"/>
    <w:rsid w:val="00453CD3"/>
    <w:rsid w:val="00454943"/>
    <w:rsid w:val="00460660"/>
    <w:rsid w:val="00477FCC"/>
    <w:rsid w:val="004860FC"/>
    <w:rsid w:val="00486107"/>
    <w:rsid w:val="00490CF1"/>
    <w:rsid w:val="00491827"/>
    <w:rsid w:val="00492DAB"/>
    <w:rsid w:val="00493B1B"/>
    <w:rsid w:val="00494F81"/>
    <w:rsid w:val="004A11F7"/>
    <w:rsid w:val="004A519A"/>
    <w:rsid w:val="004A6222"/>
    <w:rsid w:val="004B348C"/>
    <w:rsid w:val="004C4399"/>
    <w:rsid w:val="004C728D"/>
    <w:rsid w:val="004C787C"/>
    <w:rsid w:val="004E143C"/>
    <w:rsid w:val="004E1498"/>
    <w:rsid w:val="004E36A3"/>
    <w:rsid w:val="004E3A53"/>
    <w:rsid w:val="004E7B39"/>
    <w:rsid w:val="004F4B9B"/>
    <w:rsid w:val="004F5497"/>
    <w:rsid w:val="00501FCD"/>
    <w:rsid w:val="00503B7A"/>
    <w:rsid w:val="00511AB9"/>
    <w:rsid w:val="00515941"/>
    <w:rsid w:val="00516E92"/>
    <w:rsid w:val="00522467"/>
    <w:rsid w:val="00523EA7"/>
    <w:rsid w:val="00527421"/>
    <w:rsid w:val="00537B7A"/>
    <w:rsid w:val="00542D8E"/>
    <w:rsid w:val="00553375"/>
    <w:rsid w:val="00553F16"/>
    <w:rsid w:val="00556D90"/>
    <w:rsid w:val="005736B7"/>
    <w:rsid w:val="00575E5A"/>
    <w:rsid w:val="00592757"/>
    <w:rsid w:val="00597E84"/>
    <w:rsid w:val="005B76DD"/>
    <w:rsid w:val="005D5624"/>
    <w:rsid w:val="005E7A24"/>
    <w:rsid w:val="005F1404"/>
    <w:rsid w:val="0060520C"/>
    <w:rsid w:val="006062BA"/>
    <w:rsid w:val="006062F9"/>
    <w:rsid w:val="0061068E"/>
    <w:rsid w:val="006211F6"/>
    <w:rsid w:val="006241B6"/>
    <w:rsid w:val="00652A2B"/>
    <w:rsid w:val="00660AD3"/>
    <w:rsid w:val="0067755C"/>
    <w:rsid w:val="006779B7"/>
    <w:rsid w:val="00677B7F"/>
    <w:rsid w:val="00682946"/>
    <w:rsid w:val="006A5570"/>
    <w:rsid w:val="006A689C"/>
    <w:rsid w:val="006B0C7A"/>
    <w:rsid w:val="006B223E"/>
    <w:rsid w:val="006B3D79"/>
    <w:rsid w:val="006C617A"/>
    <w:rsid w:val="006C7697"/>
    <w:rsid w:val="006D6313"/>
    <w:rsid w:val="006D7AFE"/>
    <w:rsid w:val="006E0578"/>
    <w:rsid w:val="006E314D"/>
    <w:rsid w:val="006E3E36"/>
    <w:rsid w:val="006E6E61"/>
    <w:rsid w:val="006F7CD7"/>
    <w:rsid w:val="00701C1B"/>
    <w:rsid w:val="00702628"/>
    <w:rsid w:val="00705D26"/>
    <w:rsid w:val="007061F8"/>
    <w:rsid w:val="00710723"/>
    <w:rsid w:val="00716B2A"/>
    <w:rsid w:val="00721C4A"/>
    <w:rsid w:val="00723ED1"/>
    <w:rsid w:val="00736BE3"/>
    <w:rsid w:val="00743525"/>
    <w:rsid w:val="00744CF6"/>
    <w:rsid w:val="007510DD"/>
    <w:rsid w:val="0076286B"/>
    <w:rsid w:val="00766846"/>
    <w:rsid w:val="007764B4"/>
    <w:rsid w:val="0077673A"/>
    <w:rsid w:val="007819B4"/>
    <w:rsid w:val="007846E1"/>
    <w:rsid w:val="00793A82"/>
    <w:rsid w:val="007A0C04"/>
    <w:rsid w:val="007A27FA"/>
    <w:rsid w:val="007B19BD"/>
    <w:rsid w:val="007B570C"/>
    <w:rsid w:val="007C15E1"/>
    <w:rsid w:val="007C589B"/>
    <w:rsid w:val="007D386F"/>
    <w:rsid w:val="007E4A6E"/>
    <w:rsid w:val="007F133A"/>
    <w:rsid w:val="007F328C"/>
    <w:rsid w:val="007F3523"/>
    <w:rsid w:val="007F56A7"/>
    <w:rsid w:val="00807DD0"/>
    <w:rsid w:val="00810E9B"/>
    <w:rsid w:val="008124E5"/>
    <w:rsid w:val="00820F72"/>
    <w:rsid w:val="0086114C"/>
    <w:rsid w:val="008627BF"/>
    <w:rsid w:val="008659F3"/>
    <w:rsid w:val="008819E9"/>
    <w:rsid w:val="00886D4B"/>
    <w:rsid w:val="00895406"/>
    <w:rsid w:val="00896CDE"/>
    <w:rsid w:val="008A3568"/>
    <w:rsid w:val="008B24C9"/>
    <w:rsid w:val="008C696E"/>
    <w:rsid w:val="008D03B9"/>
    <w:rsid w:val="008E1E86"/>
    <w:rsid w:val="008F18D6"/>
    <w:rsid w:val="008F3BC6"/>
    <w:rsid w:val="008F7DFE"/>
    <w:rsid w:val="00904780"/>
    <w:rsid w:val="00922385"/>
    <w:rsid w:val="009223DF"/>
    <w:rsid w:val="00926913"/>
    <w:rsid w:val="0093195C"/>
    <w:rsid w:val="00936091"/>
    <w:rsid w:val="00940D8A"/>
    <w:rsid w:val="009438E4"/>
    <w:rsid w:val="00950C1F"/>
    <w:rsid w:val="00951466"/>
    <w:rsid w:val="009553B6"/>
    <w:rsid w:val="00962258"/>
    <w:rsid w:val="009678B7"/>
    <w:rsid w:val="00974FD8"/>
    <w:rsid w:val="009833E1"/>
    <w:rsid w:val="00992D9C"/>
    <w:rsid w:val="009945D6"/>
    <w:rsid w:val="00996CB8"/>
    <w:rsid w:val="009A0078"/>
    <w:rsid w:val="009A396A"/>
    <w:rsid w:val="009A47BA"/>
    <w:rsid w:val="009B14A9"/>
    <w:rsid w:val="009B2E97"/>
    <w:rsid w:val="009B37FD"/>
    <w:rsid w:val="009C651E"/>
    <w:rsid w:val="009D3556"/>
    <w:rsid w:val="009E07F4"/>
    <w:rsid w:val="009F392E"/>
    <w:rsid w:val="00A02EE7"/>
    <w:rsid w:val="00A0719E"/>
    <w:rsid w:val="00A07644"/>
    <w:rsid w:val="00A318B6"/>
    <w:rsid w:val="00A52B36"/>
    <w:rsid w:val="00A53193"/>
    <w:rsid w:val="00A55489"/>
    <w:rsid w:val="00A6177B"/>
    <w:rsid w:val="00A63FD5"/>
    <w:rsid w:val="00A66136"/>
    <w:rsid w:val="00A6738F"/>
    <w:rsid w:val="00AA4CBB"/>
    <w:rsid w:val="00AA65FA"/>
    <w:rsid w:val="00AA6E01"/>
    <w:rsid w:val="00AA7351"/>
    <w:rsid w:val="00AB241E"/>
    <w:rsid w:val="00AB53C9"/>
    <w:rsid w:val="00AB6759"/>
    <w:rsid w:val="00AB7CFA"/>
    <w:rsid w:val="00AD056F"/>
    <w:rsid w:val="00AD6731"/>
    <w:rsid w:val="00AE74AE"/>
    <w:rsid w:val="00B15D0D"/>
    <w:rsid w:val="00B34A8A"/>
    <w:rsid w:val="00B354A6"/>
    <w:rsid w:val="00B40E76"/>
    <w:rsid w:val="00B54C16"/>
    <w:rsid w:val="00B56E19"/>
    <w:rsid w:val="00B66E16"/>
    <w:rsid w:val="00B75DAD"/>
    <w:rsid w:val="00B75EE1"/>
    <w:rsid w:val="00B77481"/>
    <w:rsid w:val="00B8518B"/>
    <w:rsid w:val="00B867AD"/>
    <w:rsid w:val="00BB184D"/>
    <w:rsid w:val="00BB202D"/>
    <w:rsid w:val="00BC3B69"/>
    <w:rsid w:val="00BD7E91"/>
    <w:rsid w:val="00BF5E64"/>
    <w:rsid w:val="00C02D0A"/>
    <w:rsid w:val="00C03A6E"/>
    <w:rsid w:val="00C04037"/>
    <w:rsid w:val="00C25494"/>
    <w:rsid w:val="00C44F6A"/>
    <w:rsid w:val="00C45D48"/>
    <w:rsid w:val="00C47AE3"/>
    <w:rsid w:val="00C50A9C"/>
    <w:rsid w:val="00C61E20"/>
    <w:rsid w:val="00C916C5"/>
    <w:rsid w:val="00CD1FC4"/>
    <w:rsid w:val="00CE287A"/>
    <w:rsid w:val="00CF484D"/>
    <w:rsid w:val="00D07EFE"/>
    <w:rsid w:val="00D101A7"/>
    <w:rsid w:val="00D21061"/>
    <w:rsid w:val="00D24836"/>
    <w:rsid w:val="00D36C83"/>
    <w:rsid w:val="00D4108E"/>
    <w:rsid w:val="00D41453"/>
    <w:rsid w:val="00D45DE0"/>
    <w:rsid w:val="00D531EA"/>
    <w:rsid w:val="00D6163D"/>
    <w:rsid w:val="00D61CD5"/>
    <w:rsid w:val="00D831A3"/>
    <w:rsid w:val="00D85C5B"/>
    <w:rsid w:val="00D926B1"/>
    <w:rsid w:val="00DB295F"/>
    <w:rsid w:val="00DC75F3"/>
    <w:rsid w:val="00DD23FB"/>
    <w:rsid w:val="00DD46F3"/>
    <w:rsid w:val="00DE1EBF"/>
    <w:rsid w:val="00DE56F2"/>
    <w:rsid w:val="00DE6A6E"/>
    <w:rsid w:val="00DF116D"/>
    <w:rsid w:val="00DF12E7"/>
    <w:rsid w:val="00E174B0"/>
    <w:rsid w:val="00E2730E"/>
    <w:rsid w:val="00E64568"/>
    <w:rsid w:val="00E64E22"/>
    <w:rsid w:val="00E718BC"/>
    <w:rsid w:val="00E73DA0"/>
    <w:rsid w:val="00E85E32"/>
    <w:rsid w:val="00EB104F"/>
    <w:rsid w:val="00EC2764"/>
    <w:rsid w:val="00EC4A73"/>
    <w:rsid w:val="00ED14BD"/>
    <w:rsid w:val="00EF1804"/>
    <w:rsid w:val="00EF26BB"/>
    <w:rsid w:val="00F0533E"/>
    <w:rsid w:val="00F076A0"/>
    <w:rsid w:val="00F1048D"/>
    <w:rsid w:val="00F12DEC"/>
    <w:rsid w:val="00F1715C"/>
    <w:rsid w:val="00F310F8"/>
    <w:rsid w:val="00F3415C"/>
    <w:rsid w:val="00F35939"/>
    <w:rsid w:val="00F45607"/>
    <w:rsid w:val="00F659EB"/>
    <w:rsid w:val="00F65C01"/>
    <w:rsid w:val="00F81B99"/>
    <w:rsid w:val="00F86BA6"/>
    <w:rsid w:val="00F94ADB"/>
    <w:rsid w:val="00F960D0"/>
    <w:rsid w:val="00F969C4"/>
    <w:rsid w:val="00FB65B2"/>
    <w:rsid w:val="00FC6389"/>
    <w:rsid w:val="00FE5D55"/>
    <w:rsid w:val="00FF43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ormln"/>
    <w:next w:val="Normln"/>
    <w:link w:val="Nadpis1Char"/>
    <w:uiPriority w:val="9"/>
    <w:qFormat/>
    <w:rsid w:val="00950C1F"/>
    <w:pPr>
      <w:numPr>
        <w:numId w:val="5"/>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aliases w:val="1.1. odst."/>
    <w:basedOn w:val="Normln"/>
    <w:next w:val="Normln"/>
    <w:link w:val="Nadpis2Char"/>
    <w:uiPriority w:val="9"/>
    <w:unhideWhenUsed/>
    <w:qFormat/>
    <w:rsid w:val="00950C1F"/>
    <w:pPr>
      <w:numPr>
        <w:ilvl w:val="1"/>
        <w:numId w:val="5"/>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950C1F"/>
    <w:pPr>
      <w:numPr>
        <w:ilvl w:val="2"/>
        <w:numId w:val="5"/>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5"/>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5"/>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5"/>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5"/>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5"/>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5"/>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aliases w:val="1.1. odst. Char"/>
    <w:basedOn w:val="Standardnpsmoodstavce"/>
    <w:link w:val="Nadpis2"/>
    <w:uiPriority w:val="9"/>
    <w:rsid w:val="00950C1F"/>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rsid w:val="007061F8"/>
    <w:rPr>
      <w:sz w:val="16"/>
      <w:szCs w:val="16"/>
    </w:rPr>
  </w:style>
  <w:style w:type="paragraph" w:styleId="Textkomente">
    <w:name w:val="annotation text"/>
    <w:basedOn w:val="Normln"/>
    <w:link w:val="TextkomenteChar"/>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Textbezodsazen">
    <w:name w:val="_Text_bez_odsazení"/>
    <w:basedOn w:val="Normln"/>
    <w:link w:val="TextbezodsazenChar"/>
    <w:qFormat/>
    <w:rsid w:val="00682946"/>
    <w:pPr>
      <w:spacing w:after="120"/>
      <w:jc w:val="both"/>
    </w:pPr>
  </w:style>
  <w:style w:type="character" w:customStyle="1" w:styleId="TextbezodsazenChar">
    <w:name w:val="_Text_bez_odsazení Char"/>
    <w:basedOn w:val="Standardnpsmoodstavce"/>
    <w:link w:val="Textbezodsazen"/>
    <w:rsid w:val="00682946"/>
  </w:style>
  <w:style w:type="paragraph" w:customStyle="1" w:styleId="BodyText31">
    <w:name w:val="Body Text 31"/>
    <w:basedOn w:val="Normln"/>
    <w:rsid w:val="007F133A"/>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ext1-2">
    <w:name w:val="_Text_1-2"/>
    <w:basedOn w:val="Text1-1"/>
    <w:qFormat/>
    <w:rsid w:val="00974FD8"/>
    <w:pPr>
      <w:numPr>
        <w:ilvl w:val="2"/>
      </w:numPr>
      <w:tabs>
        <w:tab w:val="clear" w:pos="1474"/>
      </w:tabs>
      <w:ind w:left="720" w:hanging="720"/>
    </w:pPr>
  </w:style>
  <w:style w:type="paragraph" w:customStyle="1" w:styleId="Text1-1">
    <w:name w:val="_Text_1-1"/>
    <w:basedOn w:val="Normln"/>
    <w:link w:val="Text1-1Char"/>
    <w:rsid w:val="00974FD8"/>
    <w:pPr>
      <w:numPr>
        <w:ilvl w:val="1"/>
        <w:numId w:val="8"/>
      </w:numPr>
      <w:spacing w:after="120"/>
      <w:jc w:val="both"/>
    </w:pPr>
  </w:style>
  <w:style w:type="paragraph" w:customStyle="1" w:styleId="Nadpis1-1">
    <w:name w:val="_Nadpis_1-1"/>
    <w:basedOn w:val="Odstavecseseznamem"/>
    <w:next w:val="Normln"/>
    <w:qFormat/>
    <w:rsid w:val="00974FD8"/>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974FD8"/>
  </w:style>
  <w:style w:type="paragraph" w:customStyle="1" w:styleId="RLTextlnkuslovan">
    <w:name w:val="RL Text článku číslovaný"/>
    <w:basedOn w:val="Normln"/>
    <w:rsid w:val="00974FD8"/>
    <w:pPr>
      <w:numPr>
        <w:ilvl w:val="1"/>
        <w:numId w:val="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974FD8"/>
    <w:pPr>
      <w:keepNext/>
      <w:numPr>
        <w:numId w:val="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974FD8"/>
  </w:style>
  <w:style w:type="paragraph" w:customStyle="1" w:styleId="Pododstavecsmlouvy">
    <w:name w:val="Pododstavec smlouvy"/>
    <w:basedOn w:val="RLTextlnkuslovan"/>
    <w:qFormat/>
    <w:rsid w:val="00974FD8"/>
    <w:pPr>
      <w:numPr>
        <w:ilvl w:val="2"/>
      </w:numPr>
    </w:pPr>
    <w:rPr>
      <w:lang w:eastAsia="en-US"/>
    </w:rPr>
  </w:style>
  <w:style w:type="character" w:customStyle="1" w:styleId="OdstavecsmlouvyChar">
    <w:name w:val="Odstavec smlouvy Char"/>
    <w:basedOn w:val="Standardnpsmoodstavce"/>
    <w:link w:val="Odstavecsmlouvy"/>
    <w:rsid w:val="00974FD8"/>
    <w:rPr>
      <w:rFonts w:ascii="Calibri" w:eastAsia="Times New Roman" w:hAnsi="Calibri" w:cs="Calibri"/>
      <w:sz w:val="22"/>
      <w:szCs w:val="22"/>
      <w:lang w:eastAsia="cs-CZ"/>
    </w:rPr>
  </w:style>
  <w:style w:type="character" w:styleId="Nevyeenzmnka">
    <w:name w:val="Unresolved Mention"/>
    <w:basedOn w:val="Standardnpsmoodstavce"/>
    <w:uiPriority w:val="99"/>
    <w:semiHidden/>
    <w:unhideWhenUsed/>
    <w:rsid w:val="00A318B6"/>
    <w:rPr>
      <w:color w:val="605E5C"/>
      <w:shd w:val="clear" w:color="auto" w:fill="E1DFDD"/>
    </w:rPr>
  </w:style>
  <w:style w:type="character" w:customStyle="1" w:styleId="normaltextrun">
    <w:name w:val="normaltextrun"/>
    <w:basedOn w:val="Standardnpsmoodstavce"/>
    <w:rsid w:val="00300080"/>
  </w:style>
  <w:style w:type="paragraph" w:customStyle="1" w:styleId="SODslseznam-2a">
    <w:name w:val="_SOD_čísl_seznam-2_a)"/>
    <w:basedOn w:val="Odstavecseseznamem"/>
    <w:qFormat/>
    <w:rsid w:val="00300080"/>
    <w:pPr>
      <w:numPr>
        <w:numId w:val="10"/>
      </w:numPr>
      <w:tabs>
        <w:tab w:val="num" w:pos="360"/>
      </w:tabs>
      <w:spacing w:before="60" w:after="120" w:line="276" w:lineRule="auto"/>
      <w:ind w:left="1559" w:hanging="425"/>
      <w:contextualSpacing w:val="0"/>
      <w:jc w:val="both"/>
    </w:pPr>
    <w:rPr>
      <w:rFonts w:ascii="Verdana" w:hAnsi="Verdana"/>
      <w:szCs w:val="20"/>
    </w:rPr>
  </w:style>
  <w:style w:type="character" w:customStyle="1" w:styleId="Kurzvatun">
    <w:name w:val="Kurzíva tučně"/>
    <w:basedOn w:val="Standardnpsmoodstavce"/>
    <w:uiPriority w:val="1"/>
    <w:qFormat/>
    <w:rsid w:val="00721C4A"/>
    <w:rPr>
      <w:rFonts w:asciiTheme="minorHAnsi" w:eastAsia="Times New Roman" w:hAnsiTheme="minorHAnsi" w:cs="Times New Roman"/>
      <w:b/>
      <w:i/>
      <w:sz w:val="18"/>
      <w:lang w:eastAsia="cs-CZ"/>
    </w:rPr>
  </w:style>
  <w:style w:type="paragraph" w:customStyle="1" w:styleId="odstaveca">
    <w:name w:val="odstavec a."/>
    <w:basedOn w:val="Normln"/>
    <w:link w:val="odstavecaChar"/>
    <w:qFormat/>
    <w:rsid w:val="00721C4A"/>
    <w:pPr>
      <w:widowControl w:val="0"/>
      <w:spacing w:before="120" w:after="0"/>
      <w:ind w:left="1247" w:hanging="567"/>
      <w:jc w:val="both"/>
    </w:pPr>
    <w:rPr>
      <w:lang w:eastAsia="cs-CZ"/>
    </w:rPr>
  </w:style>
  <w:style w:type="character" w:customStyle="1" w:styleId="odstavecaChar">
    <w:name w:val="odstavec a. Char"/>
    <w:basedOn w:val="Standardnpsmoodstavce"/>
    <w:link w:val="odstaveca"/>
    <w:rsid w:val="00721C4A"/>
    <w:rPr>
      <w:lang w:eastAsia="cs-CZ"/>
    </w:rPr>
  </w:style>
  <w:style w:type="paragraph" w:customStyle="1" w:styleId="acnormal">
    <w:name w:val="ac_normal"/>
    <w:basedOn w:val="Normln"/>
    <w:link w:val="acnormalChar"/>
    <w:uiPriority w:val="99"/>
    <w:qFormat/>
    <w:rsid w:val="007764B4"/>
    <w:pPr>
      <w:spacing w:before="120" w:after="120" w:line="276" w:lineRule="auto"/>
      <w:jc w:val="both"/>
    </w:pPr>
    <w:rPr>
      <w:rFonts w:ascii="Calibri" w:eastAsia="Calibri" w:hAnsi="Calibri" w:cs="Times New Roman"/>
      <w:sz w:val="16"/>
      <w:szCs w:val="22"/>
    </w:rPr>
  </w:style>
  <w:style w:type="paragraph" w:customStyle="1" w:styleId="acnormalbold">
    <w:name w:val="ac_normal_bold"/>
    <w:basedOn w:val="acnormal"/>
    <w:next w:val="acnormal"/>
    <w:qFormat/>
    <w:rsid w:val="007764B4"/>
    <w:rPr>
      <w:b/>
    </w:rPr>
  </w:style>
  <w:style w:type="character" w:customStyle="1" w:styleId="acnormalChar">
    <w:name w:val="ac_normal Char"/>
    <w:basedOn w:val="Standardnpsmoodstavce"/>
    <w:link w:val="acnormal"/>
    <w:uiPriority w:val="99"/>
    <w:rsid w:val="007764B4"/>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apounova@spravazeleznic.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jskalPa@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11F5BA4-7BD5-49B9-BF16-373F5E935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9A93B-0CED-4ACD-807A-562C990AF620}">
  <ds:schemaRefs>
    <ds:schemaRef ds:uri="http://schemas.openxmlformats.org/officeDocument/2006/bibliography"/>
  </ds:schemaRefs>
</ds:datastoreItem>
</file>

<file path=customXml/itemProps3.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4.xml><?xml version="1.0" encoding="utf-8"?>
<ds:datastoreItem xmlns:ds="http://schemas.openxmlformats.org/officeDocument/2006/customXml" ds:itemID="{E5F687FF-1D00-40AE-973D-482343E35C40}">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183</TotalTime>
  <Pages>7</Pages>
  <Words>2747</Words>
  <Characters>16212</Characters>
  <Application>Microsoft Office Word</Application>
  <DocSecurity>0</DocSecurity>
  <Lines>135</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39</cp:revision>
  <cp:lastPrinted>2026-03-11T09:56:00Z</cp:lastPrinted>
  <dcterms:created xsi:type="dcterms:W3CDTF">2024-08-19T06:04:00Z</dcterms:created>
  <dcterms:modified xsi:type="dcterms:W3CDTF">2026-03-12T06:13:00Z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